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38" w:rsidRPr="00667EFF" w:rsidRDefault="00437838" w:rsidP="00423159">
      <w:pPr>
        <w:spacing w:before="120" w:after="120" w:line="276" w:lineRule="auto"/>
        <w:jc w:val="center"/>
        <w:rPr>
          <w:rFonts w:ascii="Times New Roman" w:hAnsi="Times New Roman"/>
          <w:b/>
        </w:rPr>
      </w:pPr>
      <w:r w:rsidRPr="00667EFF">
        <w:rPr>
          <w:rFonts w:ascii="Times New Roman" w:hAnsi="Times New Roman"/>
          <w:b/>
        </w:rPr>
        <w:t xml:space="preserve">Ata da </w:t>
      </w:r>
      <w:r w:rsidR="009E73B6">
        <w:rPr>
          <w:rFonts w:ascii="Times New Roman" w:hAnsi="Times New Roman"/>
          <w:b/>
        </w:rPr>
        <w:t>6</w:t>
      </w:r>
      <w:r w:rsidR="003C4EA7">
        <w:rPr>
          <w:rFonts w:ascii="Times New Roman" w:hAnsi="Times New Roman"/>
          <w:b/>
        </w:rPr>
        <w:t>ª</w:t>
      </w:r>
      <w:r w:rsidR="00753842" w:rsidRPr="00667EFF">
        <w:rPr>
          <w:rFonts w:ascii="Times New Roman" w:hAnsi="Times New Roman"/>
          <w:b/>
        </w:rPr>
        <w:t xml:space="preserve"> (</w:t>
      </w:r>
      <w:r w:rsidR="009E73B6">
        <w:rPr>
          <w:rFonts w:ascii="Times New Roman" w:hAnsi="Times New Roman"/>
          <w:b/>
        </w:rPr>
        <w:t>Sexta</w:t>
      </w:r>
      <w:r w:rsidR="00753842" w:rsidRPr="00667EFF">
        <w:rPr>
          <w:rFonts w:ascii="Times New Roman" w:hAnsi="Times New Roman"/>
          <w:b/>
        </w:rPr>
        <w:t>)</w:t>
      </w:r>
      <w:r w:rsidRPr="00667EFF">
        <w:rPr>
          <w:rFonts w:ascii="Times New Roman" w:hAnsi="Times New Roman"/>
          <w:b/>
        </w:rPr>
        <w:t xml:space="preserve"> Reunião </w:t>
      </w:r>
      <w:r w:rsidR="003C4EA7">
        <w:rPr>
          <w:rFonts w:ascii="Times New Roman" w:hAnsi="Times New Roman"/>
          <w:b/>
        </w:rPr>
        <w:t>Extrao</w:t>
      </w:r>
      <w:r w:rsidRPr="00667EFF">
        <w:rPr>
          <w:rFonts w:ascii="Times New Roman" w:hAnsi="Times New Roman"/>
          <w:b/>
        </w:rPr>
        <w:t>rdinária</w:t>
      </w:r>
    </w:p>
    <w:p w:rsidR="00A3227B" w:rsidRPr="00667EFF" w:rsidRDefault="00A3227B" w:rsidP="00423159">
      <w:pPr>
        <w:jc w:val="center"/>
        <w:rPr>
          <w:rFonts w:ascii="Times New Roman" w:hAnsi="Times New Roman"/>
          <w:b/>
          <w:sz w:val="20"/>
          <w:szCs w:val="18"/>
        </w:rPr>
        <w:sectPr w:rsidR="00A3227B" w:rsidRPr="00667EFF" w:rsidSect="00423159">
          <w:headerReference w:type="default" r:id="rId7"/>
          <w:footerReference w:type="first" r:id="rId8"/>
          <w:pgSz w:w="11907" w:h="16840" w:code="9"/>
          <w:pgMar w:top="1250" w:right="720" w:bottom="459" w:left="992" w:header="284" w:footer="720" w:gutter="0"/>
          <w:lnNumType w:countBy="5" w:distance="170" w:restart="continuous"/>
          <w:cols w:space="720"/>
          <w:docGrid w:linePitch="299"/>
        </w:sectPr>
      </w:pPr>
    </w:p>
    <w:tbl>
      <w:tblPr>
        <w:tblW w:w="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2646"/>
        <w:gridCol w:w="7"/>
        <w:gridCol w:w="2476"/>
      </w:tblGrid>
      <w:tr w:rsidR="008B4437" w:rsidRPr="00667EFF" w:rsidTr="00702A9A">
        <w:trPr>
          <w:cantSplit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437" w:rsidRPr="00667EFF" w:rsidRDefault="008B4437" w:rsidP="00423159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67E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Relação de membros presentes</w:t>
            </w:r>
          </w:p>
        </w:tc>
      </w:tr>
      <w:tr w:rsidR="00702A9A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702A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EFF">
              <w:rPr>
                <w:rFonts w:ascii="Times New Roman" w:hAnsi="Times New Roman"/>
                <w:b/>
                <w:sz w:val="18"/>
                <w:szCs w:val="18"/>
              </w:rPr>
              <w:t>Entidade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702A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EFF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</w:p>
        </w:tc>
      </w:tr>
      <w:tr w:rsidR="00702A9A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>Secretaria Municipal de Meio Ambiente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>Kelvin Lucas Toledo Silva (T)</w:t>
            </w:r>
          </w:p>
        </w:tc>
      </w:tr>
      <w:tr w:rsidR="00702A9A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>Secretaria Municipal de Saúde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Mônica Calderaro (S</w:t>
            </w:r>
            <w:r w:rsidRPr="00667EF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02A9A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>Sindicato das Indústrias Metalúrgicas e Materiais Elétricos de Cambuí, Camanducaia, Extrema e de Itapeva - SINMEC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>Raquel da Silva (T)</w:t>
            </w:r>
          </w:p>
        </w:tc>
      </w:tr>
      <w:tr w:rsidR="00702A9A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>Associação Cultural, Ambiental e de Saúde Integral Arcanjo Miguel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 xml:space="preserve">Maurício </w:t>
            </w:r>
            <w:proofErr w:type="spellStart"/>
            <w:r w:rsidRPr="00667EFF">
              <w:rPr>
                <w:rFonts w:ascii="Times New Roman" w:hAnsi="Times New Roman"/>
                <w:sz w:val="18"/>
                <w:szCs w:val="18"/>
              </w:rPr>
              <w:t>Trovarelli</w:t>
            </w:r>
            <w:proofErr w:type="spellEnd"/>
            <w:r w:rsidRPr="00667E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67EFF">
              <w:rPr>
                <w:rFonts w:ascii="Times New Roman" w:hAnsi="Times New Roman"/>
                <w:sz w:val="18"/>
                <w:szCs w:val="18"/>
              </w:rPr>
              <w:t>Tornero</w:t>
            </w:r>
            <w:proofErr w:type="spellEnd"/>
            <w:r w:rsidRPr="00667EFF">
              <w:rPr>
                <w:rFonts w:ascii="Times New Roman" w:hAnsi="Times New Roman"/>
                <w:sz w:val="18"/>
                <w:szCs w:val="18"/>
              </w:rPr>
              <w:t xml:space="preserve"> (T)</w:t>
            </w:r>
          </w:p>
        </w:tc>
      </w:tr>
      <w:tr w:rsidR="00702A9A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AF0593" w:rsidP="004231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Câmara dos Vereadores de Extrema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AF0593" w:rsidP="004231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Rafael Silva de Souza Lima</w:t>
            </w:r>
            <w:r w:rsidR="00702A9A" w:rsidRPr="00667EFF">
              <w:rPr>
                <w:rFonts w:ascii="Times New Roman" w:hAnsi="Times New Roman"/>
                <w:sz w:val="18"/>
                <w:szCs w:val="18"/>
              </w:rPr>
              <w:t xml:space="preserve"> (T)</w:t>
            </w:r>
          </w:p>
        </w:tc>
      </w:tr>
      <w:tr w:rsidR="00AF0593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93" w:rsidRDefault="00AF0593" w:rsidP="004231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Corpo de Bombeiros Militar de Minas Gerais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93" w:rsidRDefault="00AF0593" w:rsidP="004231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André Alvim Moreira (T)</w:t>
            </w:r>
          </w:p>
        </w:tc>
      </w:tr>
      <w:tr w:rsidR="00702A9A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100D43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>Secret</w:t>
            </w:r>
            <w:r>
              <w:rPr>
                <w:rFonts w:ascii="Times New Roman" w:hAnsi="Times New Roman"/>
                <w:sz w:val="18"/>
                <w:szCs w:val="18"/>
              </w:rPr>
              <w:t>aria Executiva</w:t>
            </w:r>
            <w:r w:rsidRPr="00667EFF">
              <w:rPr>
                <w:rFonts w:ascii="Times New Roman" w:hAnsi="Times New Roman"/>
                <w:sz w:val="18"/>
                <w:szCs w:val="18"/>
              </w:rPr>
              <w:t xml:space="preserve"> CODEMA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AF0593" w:rsidP="00AF05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Luiz Gustavo de C. Arantes</w:t>
            </w:r>
            <w:r w:rsidR="00702A9A" w:rsidRPr="00667E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2A9A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>Assessoria Jurídica CODEMA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9A" w:rsidRPr="00667EFF" w:rsidRDefault="00702A9A" w:rsidP="00423159">
            <w:pPr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sz w:val="18"/>
                <w:szCs w:val="18"/>
              </w:rPr>
              <w:t xml:space="preserve">Lucas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Mendes </w:t>
            </w:r>
            <w:proofErr w:type="spellStart"/>
            <w:r w:rsidRPr="00667EFF">
              <w:rPr>
                <w:rFonts w:ascii="Times New Roman" w:hAnsi="Times New Roman"/>
                <w:sz w:val="18"/>
                <w:szCs w:val="18"/>
              </w:rPr>
              <w:t>Clemonte</w:t>
            </w:r>
            <w:proofErr w:type="spellEnd"/>
          </w:p>
        </w:tc>
      </w:tr>
      <w:tr w:rsidR="00D01C45" w:rsidRPr="00667EFF" w:rsidTr="00702A9A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5" w:rsidRPr="00667EFF" w:rsidRDefault="00D01C45" w:rsidP="00D01C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EFF">
              <w:rPr>
                <w:rFonts w:ascii="Times New Roman" w:hAnsi="Times New Roman"/>
                <w:b/>
                <w:sz w:val="18"/>
                <w:szCs w:val="18"/>
              </w:rPr>
              <w:t>Entidade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5" w:rsidRPr="00667EFF" w:rsidRDefault="00D01C45" w:rsidP="00D01C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EFF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</w:p>
        </w:tc>
      </w:tr>
      <w:tr w:rsidR="00D01C45" w:rsidRPr="00667EFF" w:rsidTr="00702A9A">
        <w:trPr>
          <w:cantSplit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C45" w:rsidRPr="00667EFF" w:rsidRDefault="00D01C45" w:rsidP="00626A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b/>
                <w:sz w:val="18"/>
                <w:szCs w:val="18"/>
              </w:rPr>
              <w:t xml:space="preserve">Relação de membros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Au</w:t>
            </w:r>
            <w:r w:rsidRPr="00667EFF">
              <w:rPr>
                <w:rFonts w:ascii="Times New Roman" w:hAnsi="Times New Roman"/>
                <w:b/>
                <w:sz w:val="18"/>
                <w:szCs w:val="18"/>
              </w:rPr>
              <w:t>sentes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com justificativa</w:t>
            </w:r>
          </w:p>
        </w:tc>
      </w:tr>
      <w:tr w:rsidR="00D01C45" w:rsidRPr="00667EFF" w:rsidTr="00D01C45">
        <w:trPr>
          <w:cantSplit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5" w:rsidRPr="00667EFF" w:rsidRDefault="00AF0593" w:rsidP="00702A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Fundação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Cloé-Misael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Cardoso Pinto Filho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5" w:rsidRPr="00667EFF" w:rsidRDefault="00AF0593" w:rsidP="00AF05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Misael Cardoso Pinto Neto</w:t>
            </w:r>
            <w:r w:rsidR="00D01C4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D01C4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01C45" w:rsidRPr="00667EFF" w:rsidTr="00702A9A">
        <w:trPr>
          <w:cantSplit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C45" w:rsidRDefault="00D01C45" w:rsidP="003C4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EFF">
              <w:rPr>
                <w:rFonts w:ascii="Times New Roman" w:hAnsi="Times New Roman"/>
                <w:b/>
                <w:sz w:val="18"/>
                <w:szCs w:val="18"/>
              </w:rPr>
              <w:t xml:space="preserve">Relação de membros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Au</w:t>
            </w:r>
            <w:r w:rsidRPr="00667EFF">
              <w:rPr>
                <w:rFonts w:ascii="Times New Roman" w:hAnsi="Times New Roman"/>
                <w:b/>
                <w:sz w:val="18"/>
                <w:szCs w:val="18"/>
              </w:rPr>
              <w:t>sentes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sem justificativa</w:t>
            </w:r>
          </w:p>
        </w:tc>
      </w:tr>
      <w:tr w:rsidR="00D01C45" w:rsidRPr="00667EFF" w:rsidTr="00D01C45">
        <w:trPr>
          <w:cantSplit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5" w:rsidRPr="00CC5E3B" w:rsidRDefault="00D01C45" w:rsidP="003C4EA7">
            <w:pPr>
              <w:rPr>
                <w:rFonts w:ascii="Times New Roman" w:hAnsi="Times New Roman"/>
                <w:sz w:val="18"/>
                <w:szCs w:val="18"/>
              </w:rPr>
            </w:pPr>
            <w:r w:rsidRPr="00CC5E3B">
              <w:rPr>
                <w:rFonts w:ascii="Times New Roman" w:hAnsi="Times New Roman"/>
                <w:sz w:val="18"/>
                <w:szCs w:val="18"/>
              </w:rPr>
              <w:t>Sindicato dos Produtores Rurais de Extrema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45" w:rsidRPr="00CC5E3B" w:rsidRDefault="00D01C45" w:rsidP="003C4EA7">
            <w:pPr>
              <w:rPr>
                <w:rFonts w:ascii="Times New Roman" w:hAnsi="Times New Roman"/>
                <w:sz w:val="18"/>
                <w:szCs w:val="18"/>
              </w:rPr>
            </w:pPr>
            <w:r w:rsidRPr="00CC5E3B">
              <w:rPr>
                <w:rFonts w:ascii="Times New Roman" w:hAnsi="Times New Roman"/>
                <w:sz w:val="18"/>
                <w:szCs w:val="18"/>
              </w:rPr>
              <w:t>Antonio Carlos Severine(T)</w:t>
            </w:r>
          </w:p>
        </w:tc>
      </w:tr>
    </w:tbl>
    <w:p w:rsidR="00A3227B" w:rsidRPr="007F2759" w:rsidRDefault="007F2759" w:rsidP="007F2759">
      <w:pPr>
        <w:pStyle w:val="Default"/>
        <w:spacing w:before="60"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F2759">
        <w:rPr>
          <w:rFonts w:ascii="Times New Roman" w:hAnsi="Times New Roman" w:cs="Times New Roman"/>
          <w:color w:val="auto"/>
          <w:sz w:val="16"/>
          <w:szCs w:val="16"/>
        </w:rPr>
        <w:t xml:space="preserve">T – </w:t>
      </w:r>
      <w:r w:rsidR="00C75AA1">
        <w:rPr>
          <w:rFonts w:ascii="Times New Roman" w:hAnsi="Times New Roman" w:cs="Times New Roman"/>
          <w:color w:val="auto"/>
          <w:sz w:val="16"/>
          <w:szCs w:val="16"/>
        </w:rPr>
        <w:t>T</w:t>
      </w:r>
      <w:r w:rsidRPr="007F2759">
        <w:rPr>
          <w:rFonts w:ascii="Times New Roman" w:hAnsi="Times New Roman" w:cs="Times New Roman"/>
          <w:color w:val="auto"/>
          <w:sz w:val="16"/>
          <w:szCs w:val="16"/>
        </w:rPr>
        <w:t>itular | S - Suplente</w:t>
      </w:r>
    </w:p>
    <w:p w:rsidR="007F2759" w:rsidRPr="00667EFF" w:rsidRDefault="007F2759" w:rsidP="004231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4"/>
          <w:szCs w:val="4"/>
        </w:rPr>
        <w:sectPr w:rsidR="007F2759" w:rsidRPr="00667EFF" w:rsidSect="007F2759">
          <w:type w:val="continuous"/>
          <w:pgSz w:w="11907" w:h="16840" w:code="9"/>
          <w:pgMar w:top="1250" w:right="720" w:bottom="459" w:left="992" w:header="284" w:footer="720" w:gutter="0"/>
          <w:lnNumType w:countBy="5" w:distance="170" w:restart="continuous"/>
          <w:cols w:num="2" w:space="271"/>
          <w:docGrid w:linePitch="299"/>
        </w:sectPr>
      </w:pPr>
    </w:p>
    <w:p w:rsidR="00A57B49" w:rsidRPr="009422AF" w:rsidRDefault="007F7C49" w:rsidP="00667EFF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sz w:val="20"/>
          <w:szCs w:val="19"/>
        </w:rPr>
      </w:pPr>
      <w:r w:rsidRPr="00667EFF">
        <w:rPr>
          <w:rFonts w:ascii="Times New Roman" w:hAnsi="Times New Roman" w:cs="Times New Roman"/>
          <w:color w:val="auto"/>
          <w:sz w:val="20"/>
          <w:szCs w:val="19"/>
        </w:rPr>
        <w:lastRenderedPageBreak/>
        <w:t xml:space="preserve">Às nove horas do dia 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>14</w:t>
      </w:r>
      <w:r w:rsidR="00437838" w:rsidRPr="00667EFF">
        <w:rPr>
          <w:rFonts w:ascii="Times New Roman" w:hAnsi="Times New Roman" w:cs="Times New Roman"/>
          <w:color w:val="auto"/>
          <w:sz w:val="20"/>
          <w:szCs w:val="19"/>
        </w:rPr>
        <w:t xml:space="preserve"> de 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>dezembro</w:t>
      </w:r>
      <w:r w:rsidR="00FD4620">
        <w:rPr>
          <w:rFonts w:ascii="Times New Roman" w:hAnsi="Times New Roman" w:cs="Times New Roman"/>
          <w:color w:val="auto"/>
          <w:sz w:val="20"/>
          <w:szCs w:val="19"/>
        </w:rPr>
        <w:t xml:space="preserve"> </w:t>
      </w:r>
      <w:r w:rsidR="00437838" w:rsidRPr="00667EFF">
        <w:rPr>
          <w:rFonts w:ascii="Times New Roman" w:hAnsi="Times New Roman" w:cs="Times New Roman"/>
          <w:color w:val="auto"/>
          <w:sz w:val="20"/>
          <w:szCs w:val="19"/>
        </w:rPr>
        <w:t>de 202</w:t>
      </w:r>
      <w:r w:rsidRPr="00667EFF">
        <w:rPr>
          <w:rFonts w:ascii="Times New Roman" w:hAnsi="Times New Roman" w:cs="Times New Roman"/>
          <w:color w:val="auto"/>
          <w:sz w:val="20"/>
          <w:szCs w:val="19"/>
        </w:rPr>
        <w:t>3</w:t>
      </w:r>
      <w:r w:rsidR="00437838" w:rsidRPr="00667EFF">
        <w:rPr>
          <w:rFonts w:ascii="Times New Roman" w:hAnsi="Times New Roman" w:cs="Times New Roman"/>
          <w:color w:val="auto"/>
          <w:sz w:val="20"/>
          <w:szCs w:val="19"/>
        </w:rPr>
        <w:t xml:space="preserve">, 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>reuniu-se, de forma remota</w:t>
      </w:r>
      <w:r w:rsidR="00D727D6">
        <w:rPr>
          <w:rFonts w:ascii="Times New Roman" w:hAnsi="Times New Roman" w:cs="Times New Roman"/>
          <w:color w:val="auto"/>
          <w:sz w:val="20"/>
          <w:szCs w:val="19"/>
        </w:rPr>
        <w:t xml:space="preserve"> e extraordinária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>,</w:t>
      </w:r>
      <w:r w:rsidR="00437838" w:rsidRPr="00667EFF">
        <w:rPr>
          <w:rFonts w:ascii="Times New Roman" w:hAnsi="Times New Roman" w:cs="Times New Roman"/>
          <w:color w:val="auto"/>
          <w:sz w:val="20"/>
          <w:szCs w:val="19"/>
        </w:rPr>
        <w:t xml:space="preserve"> na sede da Secretaria de Meio Ambiente</w:t>
      </w:r>
      <w:r w:rsidR="006455A0" w:rsidRPr="00667EFF">
        <w:rPr>
          <w:rFonts w:ascii="Times New Roman" w:hAnsi="Times New Roman" w:cs="Times New Roman"/>
          <w:color w:val="auto"/>
          <w:sz w:val="20"/>
          <w:szCs w:val="19"/>
        </w:rPr>
        <w:t xml:space="preserve"> do município de Extrema/MG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>,</w:t>
      </w:r>
      <w:r w:rsidR="00437838" w:rsidRPr="00667EFF">
        <w:rPr>
          <w:rFonts w:ascii="Times New Roman" w:hAnsi="Times New Roman" w:cs="Times New Roman"/>
          <w:color w:val="auto"/>
          <w:sz w:val="20"/>
          <w:szCs w:val="19"/>
        </w:rPr>
        <w:t xml:space="preserve"> o Conselho Municipal de Desenvolvimento Ambiental – CODEMA</w:t>
      </w:r>
      <w:r w:rsidR="00D727D6">
        <w:rPr>
          <w:rFonts w:ascii="Times New Roman" w:hAnsi="Times New Roman" w:cs="Times New Roman"/>
          <w:color w:val="auto"/>
          <w:sz w:val="20"/>
          <w:szCs w:val="19"/>
        </w:rPr>
        <w:t xml:space="preserve">, cujo objetivo principal foi </w:t>
      </w:r>
      <w:proofErr w:type="gramStart"/>
      <w:r w:rsidR="00D727D6">
        <w:rPr>
          <w:rFonts w:ascii="Times New Roman" w:hAnsi="Times New Roman" w:cs="Times New Roman"/>
          <w:color w:val="auto"/>
          <w:sz w:val="20"/>
          <w:szCs w:val="19"/>
        </w:rPr>
        <w:t>a</w:t>
      </w:r>
      <w:proofErr w:type="gramEnd"/>
      <w:r w:rsidR="00D727D6">
        <w:rPr>
          <w:rFonts w:ascii="Times New Roman" w:hAnsi="Times New Roman" w:cs="Times New Roman"/>
          <w:color w:val="auto"/>
          <w:sz w:val="20"/>
          <w:szCs w:val="19"/>
        </w:rPr>
        <w:t xml:space="preserve"> apreciação do Processo </w:t>
      </w:r>
      <w:proofErr w:type="spellStart"/>
      <w:r w:rsidR="00D727D6">
        <w:rPr>
          <w:rFonts w:ascii="Times New Roman" w:hAnsi="Times New Roman" w:cs="Times New Roman"/>
          <w:color w:val="auto"/>
          <w:sz w:val="20"/>
          <w:szCs w:val="19"/>
        </w:rPr>
        <w:t>Acto</w:t>
      </w:r>
      <w:proofErr w:type="spellEnd"/>
      <w:r w:rsidR="00D727D6">
        <w:rPr>
          <w:rFonts w:ascii="Times New Roman" w:hAnsi="Times New Roman" w:cs="Times New Roman"/>
          <w:color w:val="auto"/>
          <w:sz w:val="20"/>
          <w:szCs w:val="19"/>
        </w:rPr>
        <w:t xml:space="preserve"> </w:t>
      </w:r>
      <w:r w:rsidR="00FA18D1">
        <w:rPr>
          <w:rFonts w:ascii="Times New Roman" w:hAnsi="Times New Roman" w:cs="Times New Roman"/>
          <w:color w:val="auto"/>
          <w:sz w:val="20"/>
          <w:szCs w:val="19"/>
        </w:rPr>
        <w:t xml:space="preserve">nº </w:t>
      </w:r>
      <w:r w:rsidR="00D727D6">
        <w:rPr>
          <w:rFonts w:ascii="Times New Roman" w:hAnsi="Times New Roman" w:cs="Times New Roman"/>
          <w:color w:val="auto"/>
          <w:sz w:val="20"/>
          <w:szCs w:val="19"/>
        </w:rPr>
        <w:t>7848.2023, o qual havia sido retirado de pauta da 151ª Reunião Ordinária do CODEMA, realizada em 08/12/2023</w:t>
      </w:r>
      <w:r w:rsidR="00437838" w:rsidRPr="00667EFF">
        <w:rPr>
          <w:rFonts w:ascii="Times New Roman" w:hAnsi="Times New Roman" w:cs="Times New Roman"/>
          <w:color w:val="auto"/>
          <w:sz w:val="20"/>
          <w:szCs w:val="19"/>
        </w:rPr>
        <w:t xml:space="preserve">. </w:t>
      </w:r>
      <w:r w:rsidR="00A63F00" w:rsidRPr="00667EFF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>1. Abertura da</w:t>
      </w:r>
      <w:r w:rsidR="00E86E7E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 xml:space="preserve"> reunião</w:t>
      </w:r>
      <w:r w:rsidR="00A63F00" w:rsidRPr="00667EFF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>:</w:t>
      </w:r>
      <w:r w:rsidR="00FD4620" w:rsidRPr="00FD4620">
        <w:rPr>
          <w:rFonts w:ascii="Times New Roman" w:hAnsi="Times New Roman" w:cs="Times New Roman"/>
          <w:b/>
          <w:color w:val="auto"/>
          <w:sz w:val="20"/>
          <w:szCs w:val="19"/>
        </w:rPr>
        <w:t xml:space="preserve"> </w:t>
      </w:r>
      <w:r w:rsidR="00E8108C" w:rsidRPr="00667EFF">
        <w:rPr>
          <w:rFonts w:ascii="Times New Roman" w:hAnsi="Times New Roman" w:cs="Times New Roman"/>
          <w:color w:val="auto"/>
          <w:sz w:val="20"/>
          <w:szCs w:val="19"/>
        </w:rPr>
        <w:t>O Presidente do CODEMA</w:t>
      </w:r>
      <w:r w:rsidR="00FD4620">
        <w:rPr>
          <w:rFonts w:ascii="Times New Roman" w:hAnsi="Times New Roman" w:cs="Times New Roman"/>
          <w:color w:val="auto"/>
          <w:sz w:val="20"/>
          <w:szCs w:val="19"/>
        </w:rPr>
        <w:t xml:space="preserve">, </w:t>
      </w:r>
      <w:proofErr w:type="gramStart"/>
      <w:r w:rsidR="00FD4620">
        <w:rPr>
          <w:rFonts w:ascii="Times New Roman" w:hAnsi="Times New Roman" w:cs="Times New Roman"/>
          <w:color w:val="auto"/>
          <w:sz w:val="20"/>
          <w:szCs w:val="19"/>
        </w:rPr>
        <w:t>Sr.</w:t>
      </w:r>
      <w:proofErr w:type="gramEnd"/>
      <w:r w:rsidR="00FD4620">
        <w:rPr>
          <w:rFonts w:ascii="Times New Roman" w:hAnsi="Times New Roman" w:cs="Times New Roman"/>
          <w:color w:val="auto"/>
          <w:sz w:val="20"/>
          <w:szCs w:val="19"/>
        </w:rPr>
        <w:t xml:space="preserve"> Kelvin Lucas Toledo Silva abriu a sessão</w:t>
      </w:r>
      <w:r w:rsidR="00E8108C" w:rsidRPr="00667EFF">
        <w:rPr>
          <w:rFonts w:ascii="Times New Roman" w:hAnsi="Times New Roman" w:cs="Times New Roman"/>
          <w:color w:val="auto"/>
          <w:sz w:val="20"/>
          <w:szCs w:val="19"/>
        </w:rPr>
        <w:t xml:space="preserve"> cumprimentando os Conselheiros 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>e</w:t>
      </w:r>
      <w:r w:rsidR="00402305">
        <w:rPr>
          <w:rFonts w:ascii="Times New Roman" w:hAnsi="Times New Roman" w:cs="Times New Roman"/>
          <w:color w:val="auto"/>
          <w:sz w:val="20"/>
          <w:szCs w:val="19"/>
        </w:rPr>
        <w:t xml:space="preserve"> 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>em</w:t>
      </w:r>
      <w:r w:rsidR="00402305">
        <w:rPr>
          <w:rFonts w:ascii="Times New Roman" w:hAnsi="Times New Roman" w:cs="Times New Roman"/>
          <w:color w:val="auto"/>
          <w:sz w:val="20"/>
          <w:szCs w:val="19"/>
        </w:rPr>
        <w:t xml:space="preserve"> seguida 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 xml:space="preserve">explicou os motivos que fizeram com que o Processo </w:t>
      </w:r>
      <w:proofErr w:type="spellStart"/>
      <w:r w:rsidR="00C12A28">
        <w:rPr>
          <w:rFonts w:ascii="Times New Roman" w:hAnsi="Times New Roman" w:cs="Times New Roman"/>
          <w:color w:val="auto"/>
          <w:sz w:val="20"/>
          <w:szCs w:val="19"/>
        </w:rPr>
        <w:t>Acto</w:t>
      </w:r>
      <w:proofErr w:type="spellEnd"/>
      <w:r w:rsidR="00422919">
        <w:rPr>
          <w:rFonts w:ascii="Times New Roman" w:hAnsi="Times New Roman" w:cs="Times New Roman"/>
          <w:color w:val="auto"/>
          <w:sz w:val="20"/>
          <w:szCs w:val="19"/>
        </w:rPr>
        <w:t xml:space="preserve"> nº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 xml:space="preserve"> 7848.2023</w:t>
      </w:r>
      <w:r w:rsidR="003B0B1F">
        <w:rPr>
          <w:rFonts w:ascii="Times New Roman" w:hAnsi="Times New Roman" w:cs="Times New Roman"/>
          <w:color w:val="auto"/>
          <w:sz w:val="20"/>
          <w:szCs w:val="19"/>
        </w:rPr>
        <w:t xml:space="preserve"> fosse retirado de pauta na reunião ordinária anterior. Ele</w:t>
      </w:r>
      <w:r w:rsidR="00C12A28">
        <w:rPr>
          <w:rFonts w:ascii="Times New Roman" w:hAnsi="Times New Roman" w:cs="Times New Roman"/>
          <w:color w:val="auto"/>
          <w:sz w:val="20"/>
          <w:szCs w:val="19"/>
        </w:rPr>
        <w:t xml:space="preserve"> </w:t>
      </w:r>
      <w:r w:rsidR="00402305">
        <w:rPr>
          <w:rFonts w:ascii="Times New Roman" w:hAnsi="Times New Roman" w:cs="Times New Roman"/>
          <w:color w:val="auto"/>
          <w:sz w:val="20"/>
          <w:szCs w:val="19"/>
        </w:rPr>
        <w:t>informou que</w:t>
      </w:r>
      <w:r w:rsidR="003B0B1F">
        <w:rPr>
          <w:rFonts w:ascii="Times New Roman" w:hAnsi="Times New Roman" w:cs="Times New Roman"/>
          <w:color w:val="auto"/>
          <w:sz w:val="20"/>
          <w:szCs w:val="19"/>
        </w:rPr>
        <w:t xml:space="preserve"> a Procuradoria Jurídica do Município solicitou a retirada de pauta para uma melho</w:t>
      </w:r>
      <w:r w:rsidR="00AE313D">
        <w:rPr>
          <w:rFonts w:ascii="Times New Roman" w:hAnsi="Times New Roman" w:cs="Times New Roman"/>
          <w:color w:val="auto"/>
          <w:sz w:val="20"/>
          <w:szCs w:val="19"/>
        </w:rPr>
        <w:t>r análise jurídica do processo</w:t>
      </w:r>
      <w:r w:rsidR="00236ED1">
        <w:rPr>
          <w:rFonts w:ascii="Times New Roman" w:hAnsi="Times New Roman" w:cs="Times New Roman"/>
          <w:color w:val="auto"/>
          <w:sz w:val="20"/>
          <w:szCs w:val="19"/>
        </w:rPr>
        <w:t xml:space="preserve"> </w:t>
      </w:r>
      <w:r w:rsidR="00236ED1">
        <w:rPr>
          <w:rFonts w:ascii="Times New Roman" w:hAnsi="Times New Roman" w:cs="Times New Roman"/>
          <w:sz w:val="20"/>
          <w:szCs w:val="19"/>
        </w:rPr>
        <w:t xml:space="preserve">em virtude de ofício formalizado pela gerência da Unidade de Conservação APA Fernão Dias, o qual cita que a supressão de vegetação nativa na área pleiteada </w:t>
      </w:r>
      <w:r w:rsidR="008F691B">
        <w:rPr>
          <w:rFonts w:ascii="Times New Roman" w:hAnsi="Times New Roman" w:cs="Times New Roman"/>
          <w:sz w:val="20"/>
          <w:szCs w:val="19"/>
        </w:rPr>
        <w:t>estaria em conflito</w:t>
      </w:r>
      <w:r w:rsidR="00236ED1">
        <w:rPr>
          <w:rFonts w:ascii="Times New Roman" w:hAnsi="Times New Roman" w:cs="Times New Roman"/>
          <w:sz w:val="20"/>
          <w:szCs w:val="19"/>
        </w:rPr>
        <w:t xml:space="preserve"> </w:t>
      </w:r>
      <w:r w:rsidR="008F691B">
        <w:rPr>
          <w:rFonts w:ascii="Times New Roman" w:hAnsi="Times New Roman" w:cs="Times New Roman"/>
          <w:sz w:val="20"/>
          <w:szCs w:val="19"/>
        </w:rPr>
        <w:t>com</w:t>
      </w:r>
      <w:r w:rsidR="00236ED1">
        <w:rPr>
          <w:rFonts w:ascii="Times New Roman" w:hAnsi="Times New Roman" w:cs="Times New Roman"/>
          <w:sz w:val="20"/>
          <w:szCs w:val="19"/>
        </w:rPr>
        <w:t xml:space="preserve"> o Plano de Gestão da Unidade de Conservação, pelo fato de o local fazer parte da Zona de Conservação da Vida Silvestre</w:t>
      </w:r>
      <w:r w:rsidR="00AE313D">
        <w:rPr>
          <w:rFonts w:ascii="Times New Roman" w:hAnsi="Times New Roman" w:cs="Times New Roman"/>
          <w:color w:val="auto"/>
          <w:sz w:val="20"/>
          <w:szCs w:val="19"/>
        </w:rPr>
        <w:t>.</w:t>
      </w:r>
      <w:r w:rsidR="00AE313D" w:rsidRPr="00AE313D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 xml:space="preserve"> </w:t>
      </w:r>
      <w:proofErr w:type="gramStart"/>
      <w:r w:rsidR="00AE313D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>2.</w:t>
      </w:r>
      <w:proofErr w:type="gramEnd"/>
      <w:r w:rsidR="00AE313D" w:rsidRPr="00667EFF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>Deliberações:</w:t>
      </w:r>
      <w:r w:rsidR="00AE313D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 xml:space="preserve"> (2.1</w:t>
      </w:r>
      <w:r w:rsidR="00AE313D" w:rsidRPr="00667EFF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 xml:space="preserve">) </w:t>
      </w:r>
      <w:r w:rsidR="00AE313D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 xml:space="preserve">Intervenção Ambiental: </w:t>
      </w:r>
      <w:r w:rsidR="00AE313D">
        <w:rPr>
          <w:rFonts w:ascii="Times New Roman" w:hAnsi="Times New Roman" w:cs="Times New Roman"/>
          <w:color w:val="auto"/>
          <w:sz w:val="20"/>
          <w:szCs w:val="19"/>
        </w:rPr>
        <w:t>Posteriormente o presidente deu início à deliberação do processo</w:t>
      </w:r>
      <w:r w:rsidR="00C639CC">
        <w:rPr>
          <w:rFonts w:ascii="Times New Roman" w:hAnsi="Times New Roman" w:cs="Times New Roman"/>
          <w:color w:val="auto"/>
          <w:sz w:val="20"/>
          <w:szCs w:val="19"/>
        </w:rPr>
        <w:t xml:space="preserve"> ACTO nº 7848 – </w:t>
      </w:r>
      <w:proofErr w:type="spellStart"/>
      <w:r w:rsidR="00C639CC">
        <w:rPr>
          <w:rFonts w:ascii="Times New Roman" w:hAnsi="Times New Roman" w:cs="Times New Roman"/>
          <w:color w:val="auto"/>
          <w:sz w:val="20"/>
          <w:szCs w:val="19"/>
        </w:rPr>
        <w:t>Energisa</w:t>
      </w:r>
      <w:proofErr w:type="spellEnd"/>
      <w:r w:rsidR="00C639CC">
        <w:rPr>
          <w:rFonts w:ascii="Times New Roman" w:hAnsi="Times New Roman" w:cs="Times New Roman"/>
          <w:color w:val="auto"/>
          <w:sz w:val="20"/>
          <w:szCs w:val="19"/>
        </w:rPr>
        <w:t xml:space="preserve"> Sul Sudeste – Distribuidora de Energia, cujo objetivo é a intervenção ambiental consistente na supressão de vegetação nativa para fins de </w:t>
      </w:r>
      <w:r w:rsidR="005D3935">
        <w:rPr>
          <w:rFonts w:ascii="Times New Roman" w:hAnsi="Times New Roman" w:cs="Times New Roman"/>
          <w:color w:val="auto"/>
          <w:sz w:val="20"/>
          <w:szCs w:val="19"/>
        </w:rPr>
        <w:t>extensão de rede elétrica para instalação de torre de telecomunicação (TV Digital), totalizando uma área de intervenção de 0,0071 hectares</w:t>
      </w:r>
      <w:r w:rsidR="008F691B">
        <w:rPr>
          <w:rFonts w:ascii="Times New Roman" w:hAnsi="Times New Roman" w:cs="Times New Roman"/>
          <w:color w:val="auto"/>
          <w:sz w:val="20"/>
          <w:szCs w:val="19"/>
        </w:rPr>
        <w:t xml:space="preserve"> (17 árvores</w:t>
      </w:r>
      <w:r w:rsidR="0017421D">
        <w:rPr>
          <w:rFonts w:ascii="Times New Roman" w:hAnsi="Times New Roman" w:cs="Times New Roman"/>
          <w:color w:val="auto"/>
          <w:sz w:val="20"/>
          <w:szCs w:val="19"/>
        </w:rPr>
        <w:t xml:space="preserve"> a serem suprimidas</w:t>
      </w:r>
      <w:r w:rsidR="008F691B">
        <w:rPr>
          <w:rFonts w:ascii="Times New Roman" w:hAnsi="Times New Roman" w:cs="Times New Roman"/>
          <w:color w:val="auto"/>
          <w:sz w:val="20"/>
          <w:szCs w:val="19"/>
        </w:rPr>
        <w:t>)</w:t>
      </w:r>
      <w:r w:rsidR="005D3935">
        <w:rPr>
          <w:rFonts w:ascii="Times New Roman" w:hAnsi="Times New Roman" w:cs="Times New Roman"/>
          <w:color w:val="auto"/>
          <w:sz w:val="20"/>
          <w:szCs w:val="19"/>
        </w:rPr>
        <w:t>. O presidente</w:t>
      </w:r>
      <w:r w:rsidR="00C639CC">
        <w:rPr>
          <w:rFonts w:ascii="Times New Roman" w:hAnsi="Times New Roman" w:cs="Times New Roman"/>
          <w:color w:val="auto"/>
          <w:sz w:val="20"/>
          <w:szCs w:val="19"/>
        </w:rPr>
        <w:t xml:space="preserve"> solicit</w:t>
      </w:r>
      <w:r w:rsidR="005D3935">
        <w:rPr>
          <w:rFonts w:ascii="Times New Roman" w:hAnsi="Times New Roman" w:cs="Times New Roman"/>
          <w:color w:val="auto"/>
          <w:sz w:val="20"/>
          <w:szCs w:val="19"/>
        </w:rPr>
        <w:t>ou</w:t>
      </w:r>
      <w:r w:rsidR="00C639CC">
        <w:rPr>
          <w:rFonts w:ascii="Times New Roman" w:hAnsi="Times New Roman" w:cs="Times New Roman"/>
          <w:color w:val="auto"/>
          <w:sz w:val="20"/>
          <w:szCs w:val="19"/>
        </w:rPr>
        <w:t xml:space="preserve"> ao Gerente de Licenciamento Ambiental e Fiscalização </w:t>
      </w:r>
      <w:proofErr w:type="spellStart"/>
      <w:r w:rsidR="00C639CC">
        <w:rPr>
          <w:rFonts w:ascii="Times New Roman" w:hAnsi="Times New Roman" w:cs="Times New Roman"/>
          <w:color w:val="auto"/>
          <w:sz w:val="20"/>
          <w:szCs w:val="19"/>
        </w:rPr>
        <w:t>Ronnie</w:t>
      </w:r>
      <w:proofErr w:type="spellEnd"/>
      <w:r w:rsidR="00C639CC">
        <w:rPr>
          <w:rFonts w:ascii="Times New Roman" w:hAnsi="Times New Roman" w:cs="Times New Roman"/>
          <w:color w:val="auto"/>
          <w:sz w:val="20"/>
          <w:szCs w:val="19"/>
        </w:rPr>
        <w:t xml:space="preserve"> Carlos Peguim </w:t>
      </w:r>
      <w:r w:rsidR="005D3935">
        <w:rPr>
          <w:rFonts w:ascii="Times New Roman" w:hAnsi="Times New Roman" w:cs="Times New Roman"/>
          <w:color w:val="auto"/>
          <w:sz w:val="20"/>
          <w:szCs w:val="19"/>
        </w:rPr>
        <w:t>que realizasse a contextualização do processo para melhor entendimento dos conselheiros e</w:t>
      </w:r>
      <w:r w:rsidR="00AE313D" w:rsidRPr="00A74BF2">
        <w:rPr>
          <w:rFonts w:ascii="Times New Roman" w:hAnsi="Times New Roman" w:cs="Times New Roman"/>
          <w:color w:val="auto"/>
          <w:sz w:val="20"/>
          <w:szCs w:val="19"/>
        </w:rPr>
        <w:t xml:space="preserve"> em seguida colo</w:t>
      </w:r>
      <w:r w:rsidR="005D3935">
        <w:rPr>
          <w:rFonts w:ascii="Times New Roman" w:hAnsi="Times New Roman" w:cs="Times New Roman"/>
          <w:color w:val="auto"/>
          <w:sz w:val="20"/>
          <w:szCs w:val="19"/>
        </w:rPr>
        <w:t>cou o processo</w:t>
      </w:r>
      <w:r w:rsidR="00AE313D" w:rsidRPr="00A74BF2">
        <w:rPr>
          <w:rFonts w:ascii="Times New Roman" w:hAnsi="Times New Roman" w:cs="Times New Roman"/>
          <w:color w:val="auto"/>
          <w:sz w:val="20"/>
          <w:szCs w:val="19"/>
        </w:rPr>
        <w:t xml:space="preserve"> em </w:t>
      </w:r>
      <w:r w:rsidR="00AE313D" w:rsidRPr="009E73EA">
        <w:rPr>
          <w:rFonts w:ascii="Times New Roman" w:hAnsi="Times New Roman" w:cs="Times New Roman"/>
          <w:color w:val="auto"/>
          <w:sz w:val="20"/>
          <w:szCs w:val="19"/>
        </w:rPr>
        <w:t xml:space="preserve">discussão e, posteriormente, em votação a concessão da respectiva </w:t>
      </w:r>
      <w:r w:rsidR="005D3935">
        <w:rPr>
          <w:rFonts w:ascii="Times New Roman" w:hAnsi="Times New Roman" w:cs="Times New Roman"/>
          <w:color w:val="auto"/>
          <w:sz w:val="20"/>
          <w:szCs w:val="19"/>
        </w:rPr>
        <w:t>autorização para intervenção ambiental</w:t>
      </w:r>
      <w:r w:rsidR="00AE313D" w:rsidRPr="009E73EA">
        <w:rPr>
          <w:rFonts w:ascii="Times New Roman" w:hAnsi="Times New Roman" w:cs="Times New Roman"/>
          <w:color w:val="auto"/>
          <w:sz w:val="20"/>
          <w:szCs w:val="19"/>
        </w:rPr>
        <w:t xml:space="preserve">, sendo aprovada por unanimidade. </w:t>
      </w:r>
      <w:r w:rsidR="00AE313D" w:rsidRPr="009E73EA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>(2.2) Autorizações Ambientais Simplificadas – AAS emitidas no período</w:t>
      </w:r>
      <w:r w:rsidR="00AE313D" w:rsidRPr="009E73EA">
        <w:rPr>
          <w:rFonts w:ascii="Times New Roman" w:hAnsi="Times New Roman" w:cs="Times New Roman"/>
          <w:b/>
          <w:color w:val="auto"/>
          <w:sz w:val="20"/>
          <w:szCs w:val="19"/>
        </w:rPr>
        <w:t>:</w:t>
      </w:r>
      <w:r w:rsidR="00AE313D" w:rsidRPr="009E73EA">
        <w:rPr>
          <w:rFonts w:ascii="Times New Roman" w:hAnsi="Times New Roman" w:cs="Times New Roman"/>
          <w:color w:val="auto"/>
          <w:sz w:val="20"/>
          <w:szCs w:val="19"/>
        </w:rPr>
        <w:t xml:space="preserve">Em seguida, o presidente informou 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>sobre a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>s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Autorizaç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>ões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Ambienta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>is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Simplificada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>s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– AAS emitida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>s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correspondente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>s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ao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>s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empreendimento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>s</w:t>
      </w:r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</w:t>
      </w:r>
      <w:r w:rsidR="00F3779C">
        <w:rPr>
          <w:rFonts w:ascii="Times New Roman" w:hAnsi="Times New Roman" w:cs="Times New Roman"/>
          <w:color w:val="auto"/>
          <w:sz w:val="20"/>
          <w:szCs w:val="19"/>
        </w:rPr>
        <w:t xml:space="preserve">Augusto </w:t>
      </w:r>
      <w:proofErr w:type="spellStart"/>
      <w:r w:rsidR="00F3779C">
        <w:rPr>
          <w:rFonts w:ascii="Times New Roman" w:hAnsi="Times New Roman" w:cs="Times New Roman"/>
          <w:color w:val="auto"/>
          <w:sz w:val="20"/>
          <w:szCs w:val="19"/>
        </w:rPr>
        <w:t>L.S.</w:t>
      </w:r>
      <w:proofErr w:type="spellEnd"/>
      <w:r w:rsidR="00F3779C">
        <w:rPr>
          <w:rFonts w:ascii="Times New Roman" w:hAnsi="Times New Roman" w:cs="Times New Roman"/>
          <w:color w:val="auto"/>
          <w:sz w:val="20"/>
          <w:szCs w:val="19"/>
        </w:rPr>
        <w:t xml:space="preserve"> Barbosa – Federal </w:t>
      </w:r>
      <w:proofErr w:type="spellStart"/>
      <w:r w:rsidR="00F3779C">
        <w:rPr>
          <w:rFonts w:ascii="Times New Roman" w:hAnsi="Times New Roman" w:cs="Times New Roman"/>
          <w:color w:val="auto"/>
          <w:sz w:val="20"/>
          <w:szCs w:val="19"/>
        </w:rPr>
        <w:t>Automotive</w:t>
      </w:r>
      <w:proofErr w:type="spellEnd"/>
      <w:r w:rsidR="00AE313D" w:rsidRPr="0084263B">
        <w:rPr>
          <w:rFonts w:ascii="Times New Roman" w:hAnsi="Times New Roman" w:cs="Times New Roman"/>
          <w:color w:val="auto"/>
          <w:sz w:val="20"/>
          <w:szCs w:val="19"/>
        </w:rPr>
        <w:t xml:space="preserve"> – </w:t>
      </w:r>
      <w:r w:rsidR="00DF2826">
        <w:rPr>
          <w:rFonts w:ascii="Times New Roman" w:hAnsi="Times New Roman" w:cs="Times New Roman"/>
          <w:color w:val="auto"/>
          <w:sz w:val="20"/>
          <w:szCs w:val="19"/>
        </w:rPr>
        <w:t xml:space="preserve">AAS nº 019/2023 e </w:t>
      </w:r>
      <w:proofErr w:type="spellStart"/>
      <w:r w:rsidR="00DF2826">
        <w:rPr>
          <w:rFonts w:ascii="Times New Roman" w:hAnsi="Times New Roman" w:cs="Times New Roman"/>
          <w:color w:val="auto"/>
          <w:sz w:val="20"/>
          <w:szCs w:val="19"/>
        </w:rPr>
        <w:t>Huawei</w:t>
      </w:r>
      <w:proofErr w:type="spellEnd"/>
      <w:r w:rsidR="00DF2826">
        <w:rPr>
          <w:rFonts w:ascii="Times New Roman" w:hAnsi="Times New Roman" w:cs="Times New Roman"/>
          <w:color w:val="auto"/>
          <w:sz w:val="20"/>
          <w:szCs w:val="19"/>
        </w:rPr>
        <w:t xml:space="preserve"> do Brasil Telecomunicações </w:t>
      </w:r>
      <w:proofErr w:type="spellStart"/>
      <w:r w:rsidR="00DF2826">
        <w:rPr>
          <w:rFonts w:ascii="Times New Roman" w:hAnsi="Times New Roman" w:cs="Times New Roman"/>
          <w:color w:val="auto"/>
          <w:sz w:val="20"/>
          <w:szCs w:val="19"/>
        </w:rPr>
        <w:t>Ltda</w:t>
      </w:r>
      <w:proofErr w:type="spellEnd"/>
      <w:r w:rsidR="00DF2826">
        <w:rPr>
          <w:rFonts w:ascii="Times New Roman" w:hAnsi="Times New Roman" w:cs="Times New Roman"/>
          <w:color w:val="auto"/>
          <w:sz w:val="20"/>
          <w:szCs w:val="19"/>
        </w:rPr>
        <w:t xml:space="preserve"> – AAS nº 020/2023</w:t>
      </w:r>
      <w:r w:rsidR="00E8108C" w:rsidRPr="00667EFF">
        <w:rPr>
          <w:rFonts w:ascii="Times New Roman" w:hAnsi="Times New Roman" w:cs="Times New Roman"/>
          <w:color w:val="auto"/>
          <w:sz w:val="20"/>
          <w:szCs w:val="19"/>
        </w:rPr>
        <w:t>.</w:t>
      </w:r>
      <w:r w:rsidR="00FD4620">
        <w:rPr>
          <w:rFonts w:ascii="Times New Roman" w:hAnsi="Times New Roman" w:cs="Times New Roman"/>
          <w:color w:val="auto"/>
          <w:sz w:val="20"/>
          <w:szCs w:val="19"/>
        </w:rPr>
        <w:t xml:space="preserve"> </w:t>
      </w:r>
      <w:r w:rsidR="00F3779C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>3</w:t>
      </w:r>
      <w:r w:rsidR="00667EFF" w:rsidRPr="00575DFF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 xml:space="preserve">. </w:t>
      </w:r>
      <w:r w:rsidR="003F26BC" w:rsidRPr="00575DFF">
        <w:rPr>
          <w:rFonts w:ascii="Times New Roman" w:hAnsi="Times New Roman" w:cs="Times New Roman"/>
          <w:b/>
          <w:color w:val="auto"/>
          <w:sz w:val="20"/>
          <w:szCs w:val="19"/>
          <w:u w:val="single"/>
        </w:rPr>
        <w:t>Encerramento:</w:t>
      </w:r>
      <w:r w:rsidR="00477B5D">
        <w:rPr>
          <w:rFonts w:ascii="Times New Roman" w:hAnsi="Times New Roman" w:cs="Times New Roman"/>
          <w:color w:val="auto"/>
          <w:sz w:val="20"/>
          <w:szCs w:val="19"/>
        </w:rPr>
        <w:t xml:space="preserve"> </w:t>
      </w:r>
      <w:r w:rsidR="00437838" w:rsidRPr="00575DFF">
        <w:rPr>
          <w:rFonts w:ascii="Times New Roman" w:hAnsi="Times New Roman" w:cs="Times New Roman"/>
          <w:color w:val="auto"/>
          <w:sz w:val="20"/>
          <w:szCs w:val="19"/>
        </w:rPr>
        <w:t>Nada mais havendo,</w:t>
      </w:r>
      <w:r w:rsidR="00A57B49" w:rsidRPr="00575DFF">
        <w:rPr>
          <w:rFonts w:ascii="Times New Roman" w:hAnsi="Times New Roman" w:cs="Times New Roman"/>
          <w:color w:val="auto"/>
          <w:sz w:val="20"/>
          <w:szCs w:val="19"/>
        </w:rPr>
        <w:t xml:space="preserve"> o presidente do CODEMA encerrou a reunião.</w:t>
      </w:r>
    </w:p>
    <w:p w:rsidR="008B4437" w:rsidRPr="00575DFF" w:rsidRDefault="00437838" w:rsidP="00423159">
      <w:pPr>
        <w:pStyle w:val="Default"/>
        <w:spacing w:before="120" w:line="264" w:lineRule="auto"/>
        <w:jc w:val="both"/>
        <w:rPr>
          <w:rFonts w:ascii="Times New Roman" w:hAnsi="Times New Roman" w:cs="Times New Roman"/>
          <w:color w:val="auto"/>
          <w:sz w:val="20"/>
          <w:szCs w:val="19"/>
        </w:rPr>
      </w:pPr>
      <w:r w:rsidRPr="00575DFF">
        <w:rPr>
          <w:rFonts w:ascii="Times New Roman" w:hAnsi="Times New Roman" w:cs="Times New Roman"/>
          <w:b/>
          <w:color w:val="auto"/>
          <w:sz w:val="20"/>
          <w:szCs w:val="19"/>
        </w:rPr>
        <w:t>Extrem</w:t>
      </w:r>
      <w:r w:rsidR="007F7C49" w:rsidRPr="00575DFF">
        <w:rPr>
          <w:rFonts w:ascii="Times New Roman" w:hAnsi="Times New Roman" w:cs="Times New Roman"/>
          <w:b/>
          <w:color w:val="auto"/>
          <w:sz w:val="20"/>
          <w:szCs w:val="19"/>
        </w:rPr>
        <w:t xml:space="preserve">a, Estado de Minas Gerais, aos </w:t>
      </w:r>
      <w:r w:rsidR="00F3779C">
        <w:rPr>
          <w:rFonts w:ascii="Times New Roman" w:hAnsi="Times New Roman" w:cs="Times New Roman"/>
          <w:b/>
          <w:color w:val="auto"/>
          <w:sz w:val="20"/>
          <w:szCs w:val="19"/>
        </w:rPr>
        <w:t xml:space="preserve">14 </w:t>
      </w:r>
      <w:r w:rsidRPr="00575DFF">
        <w:rPr>
          <w:rFonts w:ascii="Times New Roman" w:hAnsi="Times New Roman" w:cs="Times New Roman"/>
          <w:b/>
          <w:color w:val="auto"/>
          <w:sz w:val="20"/>
          <w:szCs w:val="19"/>
        </w:rPr>
        <w:t>de</w:t>
      </w:r>
      <w:r w:rsidR="00FD4620">
        <w:rPr>
          <w:rFonts w:ascii="Times New Roman" w:hAnsi="Times New Roman" w:cs="Times New Roman"/>
          <w:b/>
          <w:color w:val="auto"/>
          <w:sz w:val="20"/>
          <w:szCs w:val="19"/>
        </w:rPr>
        <w:t xml:space="preserve"> </w:t>
      </w:r>
      <w:r w:rsidR="00F3779C">
        <w:rPr>
          <w:rFonts w:ascii="Times New Roman" w:hAnsi="Times New Roman" w:cs="Times New Roman"/>
          <w:b/>
          <w:color w:val="auto"/>
          <w:sz w:val="20"/>
          <w:szCs w:val="19"/>
        </w:rPr>
        <w:t>dezembro</w:t>
      </w:r>
      <w:r w:rsidRPr="00575DFF">
        <w:rPr>
          <w:rFonts w:ascii="Times New Roman" w:hAnsi="Times New Roman" w:cs="Times New Roman"/>
          <w:b/>
          <w:color w:val="auto"/>
          <w:sz w:val="20"/>
          <w:szCs w:val="19"/>
        </w:rPr>
        <w:t xml:space="preserve"> de 202</w:t>
      </w:r>
      <w:r w:rsidR="007F7C49" w:rsidRPr="00575DFF">
        <w:rPr>
          <w:rFonts w:ascii="Times New Roman" w:hAnsi="Times New Roman" w:cs="Times New Roman"/>
          <w:b/>
          <w:color w:val="auto"/>
          <w:sz w:val="20"/>
          <w:szCs w:val="19"/>
        </w:rPr>
        <w:t>3</w:t>
      </w:r>
      <w:r w:rsidRPr="00575DFF">
        <w:rPr>
          <w:rFonts w:ascii="Times New Roman" w:hAnsi="Times New Roman" w:cs="Times New Roman"/>
          <w:color w:val="auto"/>
          <w:sz w:val="20"/>
          <w:szCs w:val="19"/>
        </w:rPr>
        <w:t>.</w:t>
      </w:r>
    </w:p>
    <w:p w:rsidR="00A3227B" w:rsidRPr="00575DFF" w:rsidRDefault="00A3227B" w:rsidP="00423159">
      <w:pPr>
        <w:pStyle w:val="Default"/>
        <w:spacing w:before="120" w:line="264" w:lineRule="auto"/>
        <w:jc w:val="both"/>
        <w:rPr>
          <w:rFonts w:ascii="Times New Roman" w:hAnsi="Times New Roman" w:cs="Times New Roman"/>
          <w:color w:val="auto"/>
          <w:sz w:val="20"/>
          <w:szCs w:val="19"/>
        </w:rPr>
      </w:pPr>
    </w:p>
    <w:p w:rsidR="00A57B49" w:rsidRPr="00575DFF" w:rsidRDefault="00A57B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</w:p>
    <w:p w:rsidR="00A57B49" w:rsidRPr="00575DFF" w:rsidRDefault="00A57B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</w:p>
    <w:p w:rsidR="00A57B49" w:rsidRPr="00575DFF" w:rsidRDefault="00A57B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575DFF">
        <w:rPr>
          <w:rFonts w:ascii="Times New Roman" w:hAnsi="Times New Roman" w:cs="Times New Roman"/>
          <w:b/>
          <w:sz w:val="20"/>
          <w:szCs w:val="19"/>
        </w:rPr>
        <w:t>Kelvin Lucas Toledo Silva</w:t>
      </w:r>
    </w:p>
    <w:p w:rsidR="00A57B49" w:rsidRPr="00575DFF" w:rsidRDefault="00A57B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575DFF">
        <w:rPr>
          <w:rFonts w:ascii="Times New Roman" w:hAnsi="Times New Roman" w:cs="Times New Roman"/>
          <w:b/>
          <w:sz w:val="20"/>
          <w:szCs w:val="19"/>
        </w:rPr>
        <w:t>Presidente do CODEMA</w:t>
      </w:r>
    </w:p>
    <w:p w:rsidR="007F7C49" w:rsidRPr="00575DFF" w:rsidRDefault="007F7C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</w:p>
    <w:p w:rsidR="007F7C49" w:rsidRPr="00575DFF" w:rsidRDefault="007F7C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</w:p>
    <w:p w:rsidR="00582B53" w:rsidRPr="00575DFF" w:rsidRDefault="00582B53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</w:p>
    <w:p w:rsidR="007F7C49" w:rsidRPr="00575DFF" w:rsidRDefault="007F7C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</w:p>
    <w:p w:rsidR="007F7C49" w:rsidRPr="00575DFF" w:rsidRDefault="00F3779C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  <w:r>
        <w:rPr>
          <w:rFonts w:ascii="Times New Roman" w:hAnsi="Times New Roman" w:cs="Times New Roman"/>
          <w:b/>
          <w:sz w:val="20"/>
          <w:szCs w:val="19"/>
        </w:rPr>
        <w:t>Luiz Gustavo de Castro Arantes</w:t>
      </w:r>
    </w:p>
    <w:p w:rsidR="007F7C49" w:rsidRPr="00667EFF" w:rsidRDefault="007F7C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575DFF">
        <w:rPr>
          <w:rFonts w:ascii="Times New Roman" w:hAnsi="Times New Roman" w:cs="Times New Roman"/>
          <w:b/>
          <w:sz w:val="20"/>
          <w:szCs w:val="19"/>
        </w:rPr>
        <w:t>Secretário Executivo</w:t>
      </w:r>
      <w:r w:rsidR="00F3779C">
        <w:rPr>
          <w:rFonts w:ascii="Times New Roman" w:hAnsi="Times New Roman" w:cs="Times New Roman"/>
          <w:b/>
          <w:sz w:val="20"/>
          <w:szCs w:val="19"/>
        </w:rPr>
        <w:t xml:space="preserve"> do</w:t>
      </w:r>
      <w:r w:rsidR="00F20067">
        <w:rPr>
          <w:rFonts w:ascii="Times New Roman" w:hAnsi="Times New Roman" w:cs="Times New Roman"/>
          <w:b/>
          <w:sz w:val="20"/>
          <w:szCs w:val="19"/>
        </w:rPr>
        <w:t xml:space="preserve"> </w:t>
      </w:r>
      <w:r w:rsidRPr="00575DFF">
        <w:rPr>
          <w:rFonts w:ascii="Times New Roman" w:hAnsi="Times New Roman" w:cs="Times New Roman"/>
          <w:b/>
          <w:sz w:val="20"/>
          <w:szCs w:val="19"/>
        </w:rPr>
        <w:t>CODEMA</w:t>
      </w:r>
    </w:p>
    <w:p w:rsidR="00A57B49" w:rsidRPr="00667EFF" w:rsidRDefault="00A57B49" w:rsidP="00423159">
      <w:pPr>
        <w:pStyle w:val="Default"/>
        <w:spacing w:before="120" w:line="264" w:lineRule="auto"/>
        <w:jc w:val="both"/>
        <w:rPr>
          <w:rFonts w:ascii="Times New Roman" w:hAnsi="Times New Roman" w:cs="Times New Roman"/>
          <w:color w:val="auto"/>
          <w:sz w:val="20"/>
          <w:szCs w:val="19"/>
        </w:rPr>
      </w:pPr>
    </w:p>
    <w:sectPr w:rsidR="00A57B49" w:rsidRPr="00667EFF" w:rsidSect="00423159">
      <w:type w:val="continuous"/>
      <w:pgSz w:w="11907" w:h="16840" w:code="9"/>
      <w:pgMar w:top="1250" w:right="720" w:bottom="459" w:left="992" w:header="284" w:footer="720" w:gutter="0"/>
      <w:lnNumType w:countBy="5" w:distance="113" w:restart="newSection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9C" w:rsidRDefault="00F3779C" w:rsidP="00ED3402">
      <w:r>
        <w:separator/>
      </w:r>
    </w:p>
  </w:endnote>
  <w:endnote w:type="continuationSeparator" w:id="1">
    <w:p w:rsidR="00F3779C" w:rsidRDefault="00F3779C" w:rsidP="00ED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9C" w:rsidRPr="00753842" w:rsidRDefault="00F3779C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b/>
        <w:sz w:val="26"/>
        <w:szCs w:val="26"/>
      </w:rPr>
    </w:pPr>
    <w:r w:rsidRPr="00753842">
      <w:rPr>
        <w:rFonts w:ascii="Times New Roman" w:hAnsi="Times New Roman"/>
        <w:sz w:val="26"/>
        <w:szCs w:val="26"/>
      </w:rPr>
      <w:t>Prefeitura Municipal de Extrema</w:t>
    </w:r>
  </w:p>
  <w:p w:rsidR="00F3779C" w:rsidRPr="00753842" w:rsidRDefault="00F3779C" w:rsidP="00753842">
    <w:pPr>
      <w:pStyle w:val="Cabealho"/>
      <w:tabs>
        <w:tab w:val="clear" w:pos="4419"/>
        <w:tab w:val="clear" w:pos="8838"/>
      </w:tabs>
      <w:spacing w:line="276" w:lineRule="auto"/>
      <w:jc w:val="center"/>
      <w:rPr>
        <w:rFonts w:ascii="Times New Roman" w:hAnsi="Times New Roman"/>
        <w:b/>
        <w:sz w:val="28"/>
        <w:szCs w:val="32"/>
      </w:rPr>
    </w:pPr>
    <w:r w:rsidRPr="00753842">
      <w:rPr>
        <w:rFonts w:ascii="Times New Roman" w:hAnsi="Times New Roman"/>
        <w:b/>
        <w:sz w:val="28"/>
        <w:szCs w:val="32"/>
      </w:rPr>
      <w:t>Conselho Municipal de Desenvolvimento Ambiental – CODEMA</w:t>
    </w:r>
  </w:p>
  <w:p w:rsidR="00F3779C" w:rsidRPr="00753842" w:rsidRDefault="00F3779C" w:rsidP="00E570C8">
    <w:pPr>
      <w:pStyle w:val="Ttulo2"/>
      <w:spacing w:line="360" w:lineRule="auto"/>
      <w:ind w:left="0"/>
      <w:jc w:val="center"/>
      <w:rPr>
        <w:b w:val="0"/>
        <w:sz w:val="18"/>
      </w:rPr>
    </w:pPr>
    <w:r w:rsidRPr="00753842">
      <w:rPr>
        <w:b w:val="0"/>
        <w:sz w:val="18"/>
      </w:rPr>
      <w:t>Criado pela Lei municipal nº 1.606, de 04 de junho de 2001.</w:t>
    </w:r>
  </w:p>
  <w:p w:rsidR="00F3779C" w:rsidRPr="00753842" w:rsidRDefault="00F3779C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sz w:val="20"/>
      </w:rPr>
    </w:pPr>
    <w:r w:rsidRPr="00753842">
      <w:rPr>
        <w:rFonts w:ascii="Times New Roman" w:hAnsi="Times New Roman"/>
        <w:sz w:val="20"/>
      </w:rPr>
      <w:t>Secretaria de Meio Ambiente – Av. Antônio Saes Peres, s/n - Parque de Eventos - Extrema/MG</w:t>
    </w:r>
  </w:p>
  <w:p w:rsidR="00F3779C" w:rsidRDefault="00F3779C"/>
  <w:p w:rsidR="00F3779C" w:rsidRPr="00753842" w:rsidRDefault="00F3779C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b/>
        <w:sz w:val="26"/>
        <w:szCs w:val="26"/>
      </w:rPr>
    </w:pPr>
    <w:r w:rsidRPr="00753842">
      <w:rPr>
        <w:rFonts w:ascii="Times New Roman" w:hAnsi="Times New Roman"/>
        <w:sz w:val="26"/>
        <w:szCs w:val="26"/>
      </w:rPr>
      <w:t>Prefeitura Municipal de Extrema</w:t>
    </w:r>
  </w:p>
  <w:p w:rsidR="00F3779C" w:rsidRPr="00753842" w:rsidRDefault="00F3779C" w:rsidP="00753842">
    <w:pPr>
      <w:pStyle w:val="Cabealho"/>
      <w:tabs>
        <w:tab w:val="clear" w:pos="4419"/>
        <w:tab w:val="clear" w:pos="8838"/>
      </w:tabs>
      <w:spacing w:line="276" w:lineRule="auto"/>
      <w:jc w:val="center"/>
      <w:rPr>
        <w:rFonts w:ascii="Times New Roman" w:hAnsi="Times New Roman"/>
        <w:b/>
        <w:sz w:val="28"/>
        <w:szCs w:val="32"/>
      </w:rPr>
    </w:pPr>
    <w:r w:rsidRPr="00753842">
      <w:rPr>
        <w:rFonts w:ascii="Times New Roman" w:hAnsi="Times New Roman"/>
        <w:b/>
        <w:sz w:val="28"/>
        <w:szCs w:val="32"/>
      </w:rPr>
      <w:t>Conselho Municipal de Desenvolvimento Ambiental – CODEMA</w:t>
    </w:r>
  </w:p>
  <w:p w:rsidR="00F3779C" w:rsidRPr="00753842" w:rsidRDefault="00F3779C" w:rsidP="00E570C8">
    <w:pPr>
      <w:pStyle w:val="Ttulo2"/>
      <w:spacing w:line="360" w:lineRule="auto"/>
      <w:ind w:left="0"/>
      <w:jc w:val="center"/>
      <w:rPr>
        <w:b w:val="0"/>
        <w:sz w:val="18"/>
      </w:rPr>
    </w:pPr>
    <w:r w:rsidRPr="00753842">
      <w:rPr>
        <w:b w:val="0"/>
        <w:sz w:val="18"/>
      </w:rPr>
      <w:t>Criado pela Lei municipal nº 1.606, de 04 de junho de 2001.</w:t>
    </w:r>
  </w:p>
  <w:p w:rsidR="00F3779C" w:rsidRPr="00753842" w:rsidRDefault="00F3779C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sz w:val="20"/>
      </w:rPr>
    </w:pPr>
    <w:r w:rsidRPr="00753842">
      <w:rPr>
        <w:rFonts w:ascii="Times New Roman" w:hAnsi="Times New Roman"/>
        <w:sz w:val="20"/>
      </w:rPr>
      <w:t>Secretaria de Meio Ambiente – Av. Antônio Saes Peres, s/n - Parque de Eventos - Extrema/MG</w:t>
    </w:r>
  </w:p>
  <w:p w:rsidR="00F3779C" w:rsidRDefault="00F3779C"/>
  <w:p w:rsidR="00F3779C" w:rsidRDefault="00F3779C">
    <w:r>
      <w:t>************************************************************************************************************************************************************************************************************************************************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9C" w:rsidRDefault="00F3779C" w:rsidP="00ED3402">
      <w:r>
        <w:separator/>
      </w:r>
    </w:p>
  </w:footnote>
  <w:footnote w:type="continuationSeparator" w:id="1">
    <w:p w:rsidR="00F3779C" w:rsidRDefault="00F3779C" w:rsidP="00ED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9C" w:rsidRPr="00753842" w:rsidRDefault="00F3779C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b/>
        <w:sz w:val="26"/>
        <w:szCs w:val="26"/>
      </w:rPr>
    </w:pPr>
    <w:r w:rsidRPr="00753842">
      <w:rPr>
        <w:rFonts w:ascii="Times New Roman" w:hAnsi="Times New Roman"/>
        <w:sz w:val="26"/>
        <w:szCs w:val="26"/>
      </w:rPr>
      <w:t>Prefeitura Municipal de Extrema</w:t>
    </w:r>
  </w:p>
  <w:p w:rsidR="00F3779C" w:rsidRPr="00753842" w:rsidRDefault="00F3779C" w:rsidP="00753842">
    <w:pPr>
      <w:pStyle w:val="Cabealho"/>
      <w:tabs>
        <w:tab w:val="clear" w:pos="4419"/>
        <w:tab w:val="clear" w:pos="8838"/>
      </w:tabs>
      <w:spacing w:line="276" w:lineRule="auto"/>
      <w:jc w:val="center"/>
      <w:rPr>
        <w:rFonts w:ascii="Times New Roman" w:hAnsi="Times New Roman"/>
        <w:b/>
        <w:sz w:val="28"/>
        <w:szCs w:val="32"/>
      </w:rPr>
    </w:pPr>
    <w:r w:rsidRPr="00753842">
      <w:rPr>
        <w:rFonts w:ascii="Times New Roman" w:hAnsi="Times New Roman"/>
        <w:b/>
        <w:sz w:val="28"/>
        <w:szCs w:val="32"/>
      </w:rPr>
      <w:t>Conselho Municipal de Desenvolvimento Ambiental – CODEMA</w:t>
    </w:r>
  </w:p>
  <w:p w:rsidR="00F3779C" w:rsidRPr="00753842" w:rsidRDefault="00F3779C" w:rsidP="00E570C8">
    <w:pPr>
      <w:pStyle w:val="Ttulo2"/>
      <w:spacing w:line="360" w:lineRule="auto"/>
      <w:ind w:left="0"/>
      <w:jc w:val="center"/>
      <w:rPr>
        <w:b w:val="0"/>
        <w:sz w:val="18"/>
      </w:rPr>
    </w:pPr>
    <w:r w:rsidRPr="00753842">
      <w:rPr>
        <w:b w:val="0"/>
        <w:sz w:val="18"/>
      </w:rPr>
      <w:t>Criado pela Lei municipal nº 1.606, de 04 de junho de 2001.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F40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14B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200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CC3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AC1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AC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D05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2C1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569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83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E06759"/>
    <w:rsid w:val="00050AE6"/>
    <w:rsid w:val="000702F7"/>
    <w:rsid w:val="000955BF"/>
    <w:rsid w:val="000A7895"/>
    <w:rsid w:val="000B3113"/>
    <w:rsid w:val="000B3640"/>
    <w:rsid w:val="000E0A73"/>
    <w:rsid w:val="000F26C8"/>
    <w:rsid w:val="00100D43"/>
    <w:rsid w:val="00111429"/>
    <w:rsid w:val="00133F26"/>
    <w:rsid w:val="00167A59"/>
    <w:rsid w:val="0017421D"/>
    <w:rsid w:val="00177C1F"/>
    <w:rsid w:val="0018787E"/>
    <w:rsid w:val="00195085"/>
    <w:rsid w:val="001A0BBB"/>
    <w:rsid w:val="001C27E9"/>
    <w:rsid w:val="001C4C57"/>
    <w:rsid w:val="001E1494"/>
    <w:rsid w:val="001E22AF"/>
    <w:rsid w:val="001F2B0D"/>
    <w:rsid w:val="00212F7F"/>
    <w:rsid w:val="002225C0"/>
    <w:rsid w:val="00223FD6"/>
    <w:rsid w:val="00236ED1"/>
    <w:rsid w:val="00245144"/>
    <w:rsid w:val="00247AB9"/>
    <w:rsid w:val="00282D18"/>
    <w:rsid w:val="00283868"/>
    <w:rsid w:val="00283DAC"/>
    <w:rsid w:val="002A23D6"/>
    <w:rsid w:val="002B23DF"/>
    <w:rsid w:val="002D25C2"/>
    <w:rsid w:val="002D5120"/>
    <w:rsid w:val="00303B00"/>
    <w:rsid w:val="00307098"/>
    <w:rsid w:val="003077D5"/>
    <w:rsid w:val="00313973"/>
    <w:rsid w:val="003158CF"/>
    <w:rsid w:val="0035129A"/>
    <w:rsid w:val="00360128"/>
    <w:rsid w:val="003A0F52"/>
    <w:rsid w:val="003A1A0A"/>
    <w:rsid w:val="003A3283"/>
    <w:rsid w:val="003B0B1F"/>
    <w:rsid w:val="003B461A"/>
    <w:rsid w:val="003C4EA7"/>
    <w:rsid w:val="003C7660"/>
    <w:rsid w:val="003D0708"/>
    <w:rsid w:val="003E310B"/>
    <w:rsid w:val="003F26BC"/>
    <w:rsid w:val="00402305"/>
    <w:rsid w:val="00417452"/>
    <w:rsid w:val="00422919"/>
    <w:rsid w:val="00423159"/>
    <w:rsid w:val="004324B2"/>
    <w:rsid w:val="00437838"/>
    <w:rsid w:val="004603FF"/>
    <w:rsid w:val="00463EA3"/>
    <w:rsid w:val="00466A35"/>
    <w:rsid w:val="004701F9"/>
    <w:rsid w:val="00477B5D"/>
    <w:rsid w:val="00485B2A"/>
    <w:rsid w:val="004A36FB"/>
    <w:rsid w:val="004C5E4B"/>
    <w:rsid w:val="00542AEF"/>
    <w:rsid w:val="0054592A"/>
    <w:rsid w:val="00545CC3"/>
    <w:rsid w:val="00575DFF"/>
    <w:rsid w:val="00582B53"/>
    <w:rsid w:val="005946AA"/>
    <w:rsid w:val="00597F8E"/>
    <w:rsid w:val="005A0D2A"/>
    <w:rsid w:val="005B2C1F"/>
    <w:rsid w:val="005B430A"/>
    <w:rsid w:val="005C39BA"/>
    <w:rsid w:val="005C621F"/>
    <w:rsid w:val="005D3935"/>
    <w:rsid w:val="00601EC4"/>
    <w:rsid w:val="0062527A"/>
    <w:rsid w:val="00626A7A"/>
    <w:rsid w:val="006315B4"/>
    <w:rsid w:val="00634FD8"/>
    <w:rsid w:val="006455A0"/>
    <w:rsid w:val="00667EFF"/>
    <w:rsid w:val="006806C4"/>
    <w:rsid w:val="00691650"/>
    <w:rsid w:val="006B2E0B"/>
    <w:rsid w:val="006B4BCA"/>
    <w:rsid w:val="006C67D2"/>
    <w:rsid w:val="00701827"/>
    <w:rsid w:val="00702A9A"/>
    <w:rsid w:val="007514AC"/>
    <w:rsid w:val="00753842"/>
    <w:rsid w:val="0075449C"/>
    <w:rsid w:val="007628F4"/>
    <w:rsid w:val="00780B55"/>
    <w:rsid w:val="007947EB"/>
    <w:rsid w:val="00794F4E"/>
    <w:rsid w:val="007B4821"/>
    <w:rsid w:val="007D333C"/>
    <w:rsid w:val="007F2759"/>
    <w:rsid w:val="007F530C"/>
    <w:rsid w:val="007F7C49"/>
    <w:rsid w:val="00801CE5"/>
    <w:rsid w:val="00811612"/>
    <w:rsid w:val="008219F8"/>
    <w:rsid w:val="00826133"/>
    <w:rsid w:val="0083324A"/>
    <w:rsid w:val="00837C11"/>
    <w:rsid w:val="00851C0A"/>
    <w:rsid w:val="008852DD"/>
    <w:rsid w:val="008A3384"/>
    <w:rsid w:val="008B4437"/>
    <w:rsid w:val="008C39C9"/>
    <w:rsid w:val="008E075D"/>
    <w:rsid w:val="008F3B7A"/>
    <w:rsid w:val="008F691B"/>
    <w:rsid w:val="009109A9"/>
    <w:rsid w:val="00932F49"/>
    <w:rsid w:val="009422AF"/>
    <w:rsid w:val="009539B6"/>
    <w:rsid w:val="00955D91"/>
    <w:rsid w:val="00975EE0"/>
    <w:rsid w:val="00976CB0"/>
    <w:rsid w:val="00997D93"/>
    <w:rsid w:val="009A5199"/>
    <w:rsid w:val="009B4FC1"/>
    <w:rsid w:val="009B65E2"/>
    <w:rsid w:val="009C7513"/>
    <w:rsid w:val="009E73B6"/>
    <w:rsid w:val="009F09D3"/>
    <w:rsid w:val="00A105F0"/>
    <w:rsid w:val="00A21700"/>
    <w:rsid w:val="00A3227B"/>
    <w:rsid w:val="00A32EA8"/>
    <w:rsid w:val="00A34F60"/>
    <w:rsid w:val="00A51CA3"/>
    <w:rsid w:val="00A550AC"/>
    <w:rsid w:val="00A57B49"/>
    <w:rsid w:val="00A63F00"/>
    <w:rsid w:val="00A75795"/>
    <w:rsid w:val="00A87DBE"/>
    <w:rsid w:val="00A97C8C"/>
    <w:rsid w:val="00AA431A"/>
    <w:rsid w:val="00AC4096"/>
    <w:rsid w:val="00AD2EB7"/>
    <w:rsid w:val="00AD6E9E"/>
    <w:rsid w:val="00AE1120"/>
    <w:rsid w:val="00AE313D"/>
    <w:rsid w:val="00AF0593"/>
    <w:rsid w:val="00B00446"/>
    <w:rsid w:val="00B025D2"/>
    <w:rsid w:val="00B32B0F"/>
    <w:rsid w:val="00B44500"/>
    <w:rsid w:val="00B7704C"/>
    <w:rsid w:val="00B85172"/>
    <w:rsid w:val="00B96C32"/>
    <w:rsid w:val="00BA4E6E"/>
    <w:rsid w:val="00BB0070"/>
    <w:rsid w:val="00BE0D78"/>
    <w:rsid w:val="00BF4CF9"/>
    <w:rsid w:val="00C12A28"/>
    <w:rsid w:val="00C13D94"/>
    <w:rsid w:val="00C55632"/>
    <w:rsid w:val="00C639CC"/>
    <w:rsid w:val="00C75A99"/>
    <w:rsid w:val="00C75AA1"/>
    <w:rsid w:val="00C82701"/>
    <w:rsid w:val="00CC0EAD"/>
    <w:rsid w:val="00CC5E3B"/>
    <w:rsid w:val="00CD052C"/>
    <w:rsid w:val="00D01C45"/>
    <w:rsid w:val="00D21FFF"/>
    <w:rsid w:val="00D227E1"/>
    <w:rsid w:val="00D369CD"/>
    <w:rsid w:val="00D43B06"/>
    <w:rsid w:val="00D727D6"/>
    <w:rsid w:val="00D86051"/>
    <w:rsid w:val="00D90FC1"/>
    <w:rsid w:val="00D91605"/>
    <w:rsid w:val="00DA1280"/>
    <w:rsid w:val="00DB6AEA"/>
    <w:rsid w:val="00DC335B"/>
    <w:rsid w:val="00DC3784"/>
    <w:rsid w:val="00DD1CB5"/>
    <w:rsid w:val="00DD3439"/>
    <w:rsid w:val="00DF2826"/>
    <w:rsid w:val="00DF2C4D"/>
    <w:rsid w:val="00E06759"/>
    <w:rsid w:val="00E26D77"/>
    <w:rsid w:val="00E32EFC"/>
    <w:rsid w:val="00E525E1"/>
    <w:rsid w:val="00E53313"/>
    <w:rsid w:val="00E570C8"/>
    <w:rsid w:val="00E70975"/>
    <w:rsid w:val="00E7781D"/>
    <w:rsid w:val="00E8108C"/>
    <w:rsid w:val="00E86E7E"/>
    <w:rsid w:val="00E87D0C"/>
    <w:rsid w:val="00EA7723"/>
    <w:rsid w:val="00EB10CB"/>
    <w:rsid w:val="00EC6BDD"/>
    <w:rsid w:val="00ED24DD"/>
    <w:rsid w:val="00ED3402"/>
    <w:rsid w:val="00ED78E3"/>
    <w:rsid w:val="00F01C89"/>
    <w:rsid w:val="00F20067"/>
    <w:rsid w:val="00F27D49"/>
    <w:rsid w:val="00F3779C"/>
    <w:rsid w:val="00F42323"/>
    <w:rsid w:val="00F707FC"/>
    <w:rsid w:val="00F7740D"/>
    <w:rsid w:val="00FA18D1"/>
    <w:rsid w:val="00FB7E40"/>
    <w:rsid w:val="00FD4620"/>
    <w:rsid w:val="00FE1BFD"/>
    <w:rsid w:val="00FF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F4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3842"/>
    <w:pPr>
      <w:keepNext/>
      <w:ind w:left="4536"/>
      <w:outlineLvl w:val="1"/>
    </w:pPr>
    <w:rPr>
      <w:rFonts w:ascii="Times New Roman" w:hAnsi="Times New Roman"/>
      <w:b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753842"/>
    <w:pPr>
      <w:keepNext/>
      <w:ind w:left="4536"/>
      <w:jc w:val="both"/>
      <w:outlineLvl w:val="2"/>
    </w:pPr>
    <w:rPr>
      <w:rFonts w:ascii="Times New Roman" w:hAnsi="Times New Roman"/>
      <w:b/>
      <w:iCs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1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753842"/>
    <w:pPr>
      <w:keepNext/>
      <w:spacing w:line="360" w:lineRule="auto"/>
      <w:jc w:val="both"/>
      <w:outlineLvl w:val="5"/>
    </w:pPr>
    <w:rPr>
      <w:b/>
      <w:sz w:val="28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378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783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D3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3402"/>
    <w:rPr>
      <w:rFonts w:ascii="Arial" w:eastAsia="Times New Roman" w:hAnsi="Arial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3842"/>
    <w:rPr>
      <w:rFonts w:ascii="Times New Roman" w:eastAsia="Times New Roman" w:hAnsi="Times New Roman" w:cs="Times New Roman"/>
      <w:b/>
      <w:i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842"/>
    <w:rPr>
      <w:rFonts w:ascii="Times New Roman" w:eastAsia="Times New Roman" w:hAnsi="Times New Roman" w:cs="Times New Roman"/>
      <w:b/>
      <w:iC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842"/>
    <w:rPr>
      <w:rFonts w:ascii="Arial" w:eastAsia="Times New Roman" w:hAnsi="Arial" w:cs="Times New Roman"/>
      <w:b/>
      <w:sz w:val="28"/>
      <w:szCs w:val="20"/>
      <w:u w:val="single"/>
      <w:lang w:val="en-US" w:eastAsia="pt-BR"/>
    </w:rPr>
  </w:style>
  <w:style w:type="character" w:styleId="Nmerodelinha">
    <w:name w:val="line number"/>
    <w:basedOn w:val="Fontepargpadro"/>
    <w:uiPriority w:val="99"/>
    <w:semiHidden/>
    <w:unhideWhenUsed/>
    <w:rsid w:val="007628F4"/>
    <w:rPr>
      <w:rFonts w:asciiTheme="minorHAnsi" w:hAnsiTheme="minorHAnsi"/>
      <w:sz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21700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1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SMA-Extrema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SMA-Extrema</dc:creator>
  <cp:lastModifiedBy>Usuário do Windows</cp:lastModifiedBy>
  <cp:revision>143</cp:revision>
  <cp:lastPrinted>2023-05-04T10:39:00Z</cp:lastPrinted>
  <dcterms:created xsi:type="dcterms:W3CDTF">2023-03-09T12:00:00Z</dcterms:created>
  <dcterms:modified xsi:type="dcterms:W3CDTF">2024-03-01T16:39:00Z</dcterms:modified>
</cp:coreProperties>
</file>