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B7C" w:rsidRPr="009F750D" w:rsidRDefault="00367257" w:rsidP="00D93E7A">
      <w:pPr>
        <w:spacing w:after="0" w:line="360" w:lineRule="auto"/>
        <w:jc w:val="center"/>
        <w:rPr>
          <w:rFonts w:ascii="Palatino Linotype" w:hAnsi="Palatino Linotype" w:cstheme="minorHAnsi"/>
          <w:b/>
          <w:sz w:val="25"/>
          <w:szCs w:val="25"/>
          <w:u w:val="single"/>
        </w:rPr>
      </w:pPr>
      <w:r>
        <w:rPr>
          <w:rFonts w:ascii="Palatino Linotype" w:hAnsi="Palatino Linotype" w:cstheme="minorHAnsi"/>
          <w:b/>
          <w:sz w:val="25"/>
          <w:szCs w:val="25"/>
          <w:u w:val="single"/>
        </w:rPr>
        <w:t>EDITAL DE CITAÇÃO</w:t>
      </w:r>
    </w:p>
    <w:p w:rsidR="000F3FFF" w:rsidRDefault="00E55493" w:rsidP="00D93E7A">
      <w:pPr>
        <w:spacing w:after="0" w:line="360" w:lineRule="auto"/>
        <w:jc w:val="both"/>
        <w:rPr>
          <w:rFonts w:ascii="Palatino Linotype" w:hAnsi="Palatino Linotype" w:cstheme="minorHAnsi"/>
          <w:sz w:val="24"/>
          <w:szCs w:val="24"/>
        </w:rPr>
      </w:pPr>
      <w:r>
        <w:rPr>
          <w:rFonts w:ascii="Palatino Linotype" w:hAnsi="Palatino Linotype" w:cstheme="minorHAnsi"/>
          <w:sz w:val="24"/>
          <w:szCs w:val="24"/>
        </w:rPr>
        <w:t>*******************************************************************************************************</w:t>
      </w:r>
    </w:p>
    <w:p w:rsidR="00993D99" w:rsidRDefault="0006555D" w:rsidP="00D93E7A">
      <w:pPr>
        <w:spacing w:after="0" w:line="360" w:lineRule="auto"/>
        <w:jc w:val="both"/>
        <w:rPr>
          <w:rFonts w:ascii="Palatino Linotype" w:hAnsi="Palatino Linotype" w:cstheme="minorHAnsi"/>
          <w:sz w:val="24"/>
          <w:szCs w:val="24"/>
        </w:rPr>
      </w:pPr>
      <w:r w:rsidRPr="0006555D">
        <w:rPr>
          <w:rFonts w:ascii="Palatino Linotype" w:hAnsi="Palatino Linotype" w:cstheme="minorHAnsi"/>
          <w:b/>
          <w:sz w:val="24"/>
          <w:szCs w:val="24"/>
        </w:rPr>
        <w:t>AUTOS PAD Nº. 003/2019</w:t>
      </w:r>
      <w:r>
        <w:rPr>
          <w:rFonts w:ascii="Palatino Linotype" w:hAnsi="Palatino Linotype" w:cstheme="minorHAnsi"/>
          <w:b/>
          <w:sz w:val="24"/>
          <w:szCs w:val="24"/>
        </w:rPr>
        <w:t xml:space="preserve">: </w:t>
      </w:r>
      <w:r w:rsidR="00D940CC">
        <w:rPr>
          <w:rFonts w:ascii="Palatino Linotype" w:hAnsi="Palatino Linotype" w:cstheme="minorHAnsi"/>
          <w:sz w:val="24"/>
          <w:szCs w:val="24"/>
        </w:rPr>
        <w:t xml:space="preserve">O Dr. Mateus Zingari, Procurador-Geral do Município de Extrema, Estado de Minas Gerais, no exercício das atribuições de Presidente da Comissão Disciplinar, referente ao Processo Administrativo instaurado por meio da Portaria nº. 1.932, de 16 de agosto de 2019, </w:t>
      </w:r>
      <w:r w:rsidR="00D940CC" w:rsidRPr="00F969FC">
        <w:rPr>
          <w:rFonts w:ascii="Palatino Linotype" w:hAnsi="Palatino Linotype" w:cstheme="minorHAnsi"/>
          <w:b/>
          <w:sz w:val="24"/>
          <w:szCs w:val="24"/>
        </w:rPr>
        <w:t>FAZ SABER</w:t>
      </w:r>
      <w:r w:rsidR="00D940CC">
        <w:rPr>
          <w:rFonts w:ascii="Palatino Linotype" w:hAnsi="Palatino Linotype" w:cstheme="minorHAnsi"/>
          <w:sz w:val="24"/>
          <w:szCs w:val="24"/>
        </w:rPr>
        <w:t xml:space="preserve"> a todos os que o presente Edital virem ou dele tiverem conhecimento, que </w:t>
      </w:r>
      <w:r w:rsidR="00323DFE">
        <w:rPr>
          <w:rFonts w:ascii="Palatino Linotype" w:hAnsi="Palatino Linotype" w:cstheme="minorHAnsi"/>
          <w:sz w:val="24"/>
          <w:szCs w:val="24"/>
        </w:rPr>
        <w:t xml:space="preserve">por esta Procuradoria-Geral se processa o Processo Administrativo Disciplinar (PAD), em que é investigado o servidor </w:t>
      </w:r>
      <w:r w:rsidR="00D621CB">
        <w:rPr>
          <w:rFonts w:ascii="Palatino Linotype" w:hAnsi="Palatino Linotype" w:cstheme="minorHAnsi"/>
          <w:sz w:val="24"/>
          <w:szCs w:val="24"/>
        </w:rPr>
        <w:t>João Donizete da Silva, Ajudante de Serviço Escolar I, afeto à Secretaria Municipal de Educação</w:t>
      </w:r>
      <w:r w:rsidR="00D026FC">
        <w:rPr>
          <w:rFonts w:ascii="Palatino Linotype" w:hAnsi="Palatino Linotype" w:cstheme="minorHAnsi"/>
          <w:sz w:val="24"/>
          <w:szCs w:val="24"/>
        </w:rPr>
        <w:t>,</w:t>
      </w:r>
      <w:r w:rsidR="00F969FC">
        <w:rPr>
          <w:rFonts w:ascii="Palatino Linotype" w:hAnsi="Palatino Linotype" w:cstheme="minorHAnsi"/>
          <w:sz w:val="24"/>
          <w:szCs w:val="24"/>
        </w:rPr>
        <w:t xml:space="preserve"> para apurar os fatos contidos no </w:t>
      </w:r>
      <w:r w:rsidR="00F969FC" w:rsidRPr="00F969FC">
        <w:rPr>
          <w:rFonts w:ascii="Palatino Linotype" w:hAnsi="Palatino Linotype" w:cstheme="minorHAnsi"/>
          <w:sz w:val="24"/>
          <w:szCs w:val="24"/>
        </w:rPr>
        <w:t xml:space="preserve">Relatório encaminhado pela Secretaria Municipal de Educação, datado de 16 de agosto de 2019, que </w:t>
      </w:r>
      <w:proofErr w:type="gramStart"/>
      <w:r w:rsidR="00F969FC" w:rsidRPr="00F969FC">
        <w:rPr>
          <w:rFonts w:ascii="Palatino Linotype" w:hAnsi="Palatino Linotype" w:cstheme="minorHAnsi"/>
          <w:sz w:val="24"/>
          <w:szCs w:val="24"/>
        </w:rPr>
        <w:t>relata,</w:t>
      </w:r>
      <w:proofErr w:type="gramEnd"/>
      <w:r w:rsidR="00F969FC" w:rsidRPr="00F969FC">
        <w:rPr>
          <w:rFonts w:ascii="Palatino Linotype" w:hAnsi="Palatino Linotype" w:cstheme="minorHAnsi"/>
          <w:sz w:val="24"/>
          <w:szCs w:val="24"/>
        </w:rPr>
        <w:t xml:space="preserve"> de modo pormenorizado, os fatos ocorridos na EMETI Heili Mozar Simões</w:t>
      </w:r>
      <w:r w:rsidR="00F969FC">
        <w:rPr>
          <w:rFonts w:ascii="Palatino Linotype" w:hAnsi="Palatino Linotype" w:cstheme="minorHAnsi"/>
          <w:sz w:val="24"/>
          <w:szCs w:val="24"/>
        </w:rPr>
        <w:t xml:space="preserve">, bem como o </w:t>
      </w:r>
      <w:r w:rsidR="00F969FC" w:rsidRPr="00F969FC">
        <w:rPr>
          <w:rFonts w:ascii="Palatino Linotype" w:hAnsi="Palatino Linotype" w:cstheme="minorHAnsi"/>
          <w:sz w:val="24"/>
          <w:szCs w:val="24"/>
        </w:rPr>
        <w:t>Boletim de Ocorrência - REDS nº. 2019-039301270-001, lavrado pela Polícia Militar do Estado de Minas Gerais;</w:t>
      </w:r>
      <w:r w:rsidR="00F969FC">
        <w:rPr>
          <w:rFonts w:ascii="Palatino Linotype" w:hAnsi="Palatino Linotype" w:cstheme="minorHAnsi"/>
          <w:sz w:val="24"/>
          <w:szCs w:val="24"/>
        </w:rPr>
        <w:t xml:space="preserve"> os fatos relatados</w:t>
      </w:r>
      <w:r w:rsidR="007E1D2C">
        <w:rPr>
          <w:rFonts w:ascii="Palatino Linotype" w:hAnsi="Palatino Linotype" w:cstheme="minorHAnsi"/>
          <w:sz w:val="24"/>
          <w:szCs w:val="24"/>
        </w:rPr>
        <w:t xml:space="preserve"> podem constituir, em tese, i</w:t>
      </w:r>
      <w:r w:rsidR="00D026FC">
        <w:rPr>
          <w:rFonts w:ascii="Palatino Linotype" w:hAnsi="Palatino Linotype" w:cstheme="minorHAnsi"/>
          <w:sz w:val="24"/>
          <w:szCs w:val="24"/>
        </w:rPr>
        <w:t>nfração</w:t>
      </w:r>
      <w:r w:rsidR="007E1D2C">
        <w:rPr>
          <w:rFonts w:ascii="Palatino Linotype" w:hAnsi="Palatino Linotype" w:cstheme="minorHAnsi"/>
          <w:sz w:val="24"/>
          <w:szCs w:val="24"/>
        </w:rPr>
        <w:t xml:space="preserve"> </w:t>
      </w:r>
      <w:r w:rsidR="00D026FC">
        <w:rPr>
          <w:rFonts w:ascii="Palatino Linotype" w:hAnsi="Palatino Linotype" w:cstheme="minorHAnsi"/>
          <w:sz w:val="24"/>
          <w:szCs w:val="24"/>
        </w:rPr>
        <w:t xml:space="preserve">ao disposto no </w:t>
      </w:r>
      <w:r w:rsidR="00D026FC" w:rsidRPr="00D026FC">
        <w:rPr>
          <w:rFonts w:ascii="Palatino Linotype" w:hAnsi="Palatino Linotype" w:cstheme="minorHAnsi"/>
          <w:sz w:val="24"/>
          <w:szCs w:val="24"/>
        </w:rPr>
        <w:t>art. 131, inciso IX da Lei Municipal nº. 789, de 11 de outubro de 1990 (Estatuto dos Servidores Púb</w:t>
      </w:r>
      <w:r w:rsidR="00D026FC">
        <w:rPr>
          <w:rFonts w:ascii="Palatino Linotype" w:hAnsi="Palatino Linotype" w:cstheme="minorHAnsi"/>
          <w:sz w:val="24"/>
          <w:szCs w:val="24"/>
        </w:rPr>
        <w:t>licos do Município de Extrema) – “</w:t>
      </w:r>
      <w:r w:rsidR="00D026FC" w:rsidRPr="00D026FC">
        <w:rPr>
          <w:rFonts w:ascii="Palatino Linotype" w:hAnsi="Palatino Linotype" w:cstheme="minorHAnsi"/>
          <w:i/>
          <w:sz w:val="24"/>
          <w:szCs w:val="24"/>
        </w:rPr>
        <w:t>constituem deveres dos servidores públicos, dentre outros, “manter conduta compatível com a moralidade administrativa</w:t>
      </w:r>
      <w:r w:rsidR="00D026FC" w:rsidRPr="00D026FC">
        <w:rPr>
          <w:rFonts w:ascii="Palatino Linotype" w:hAnsi="Palatino Linotype" w:cstheme="minorHAnsi"/>
          <w:sz w:val="24"/>
          <w:szCs w:val="24"/>
        </w:rPr>
        <w:t>;</w:t>
      </w:r>
      <w:r w:rsidR="007E1D2C">
        <w:rPr>
          <w:rFonts w:ascii="Palatino Linotype" w:hAnsi="Palatino Linotype" w:cstheme="minorHAnsi"/>
          <w:sz w:val="24"/>
          <w:szCs w:val="24"/>
        </w:rPr>
        <w:t xml:space="preserve"> ademais, consta que o investigado encontra-se em situação de abando de serviço, eis que ausente por período superior a 30 (trinta) dias, nos termos do art. 153 do Estatuto dos Servidores Públicos Municipais </w:t>
      </w:r>
      <w:r w:rsidR="007E1D2C" w:rsidRPr="008B6F61">
        <w:rPr>
          <w:rFonts w:ascii="Palatino Linotype" w:hAnsi="Palatino Linotype" w:cstheme="minorHAnsi"/>
          <w:i/>
          <w:sz w:val="24"/>
          <w:szCs w:val="24"/>
        </w:rPr>
        <w:t>(Art. 153 - Configura abandono de cargo a ausência intencional do funcionário ao serviço por mais de 30 (trinta) dias consecutivos)</w:t>
      </w:r>
      <w:r w:rsidR="007E1D2C">
        <w:rPr>
          <w:rFonts w:ascii="Palatino Linotype" w:hAnsi="Palatino Linotype" w:cstheme="minorHAnsi"/>
          <w:sz w:val="24"/>
          <w:szCs w:val="24"/>
        </w:rPr>
        <w:t xml:space="preserve">. </w:t>
      </w:r>
      <w:r w:rsidR="008B6F61">
        <w:rPr>
          <w:rFonts w:ascii="Palatino Linotype" w:hAnsi="Palatino Linotype" w:cstheme="minorHAnsi"/>
          <w:sz w:val="24"/>
          <w:szCs w:val="24"/>
        </w:rPr>
        <w:t xml:space="preserve">Assim, diante do não comparecimento do servidor à Audiência designada para o dia 26 de agosto de 2019, fica o servidor </w:t>
      </w:r>
      <w:r w:rsidR="008B6F61" w:rsidRPr="001A3F02">
        <w:rPr>
          <w:rFonts w:ascii="Palatino Linotype" w:hAnsi="Palatino Linotype" w:cstheme="minorHAnsi"/>
          <w:b/>
          <w:sz w:val="24"/>
          <w:szCs w:val="24"/>
        </w:rPr>
        <w:t>CITADO</w:t>
      </w:r>
      <w:r w:rsidR="008B6F61">
        <w:rPr>
          <w:rFonts w:ascii="Palatino Linotype" w:hAnsi="Palatino Linotype" w:cstheme="minorHAnsi"/>
          <w:sz w:val="24"/>
          <w:szCs w:val="24"/>
        </w:rPr>
        <w:t xml:space="preserve"> do Presente Processo Administrativo Disciplinar, movido em seu desfavor</w:t>
      </w:r>
      <w:r w:rsidR="00967DC6">
        <w:rPr>
          <w:rFonts w:ascii="Palatino Linotype" w:hAnsi="Palatino Linotype" w:cstheme="minorHAnsi"/>
          <w:sz w:val="24"/>
          <w:szCs w:val="24"/>
        </w:rPr>
        <w:t xml:space="preserve">, conforme Portaria nº. 1.932, de 16 de agosto de 2019, bem como </w:t>
      </w:r>
      <w:r w:rsidR="00967DC6" w:rsidRPr="005C0AF0">
        <w:rPr>
          <w:rFonts w:ascii="Palatino Linotype" w:hAnsi="Palatino Linotype" w:cstheme="minorHAnsi"/>
          <w:b/>
          <w:sz w:val="24"/>
          <w:szCs w:val="24"/>
        </w:rPr>
        <w:t>INTIMADO PARA COMPARECIMENTO EM AUDIÊNCIA</w:t>
      </w:r>
      <w:r w:rsidR="00967DC6">
        <w:rPr>
          <w:rFonts w:ascii="Palatino Linotype" w:hAnsi="Palatino Linotype" w:cstheme="minorHAnsi"/>
          <w:sz w:val="24"/>
          <w:szCs w:val="24"/>
        </w:rPr>
        <w:t xml:space="preserve">, </w:t>
      </w:r>
      <w:r w:rsidR="00F748FC">
        <w:rPr>
          <w:rFonts w:ascii="Palatino Linotype" w:hAnsi="Palatino Linotype" w:cstheme="minorHAnsi"/>
          <w:sz w:val="24"/>
          <w:szCs w:val="24"/>
        </w:rPr>
        <w:t xml:space="preserve">que fica </w:t>
      </w:r>
      <w:r w:rsidR="00967DC6">
        <w:rPr>
          <w:rFonts w:ascii="Palatino Linotype" w:hAnsi="Palatino Linotype" w:cstheme="minorHAnsi"/>
          <w:sz w:val="24"/>
          <w:szCs w:val="24"/>
        </w:rPr>
        <w:t xml:space="preserve">redesignada para o dia </w:t>
      </w:r>
      <w:r w:rsidR="00967DC6" w:rsidRPr="00F748FC">
        <w:rPr>
          <w:rFonts w:ascii="Palatino Linotype" w:hAnsi="Palatino Linotype" w:cstheme="minorHAnsi"/>
          <w:b/>
          <w:sz w:val="24"/>
          <w:szCs w:val="24"/>
        </w:rPr>
        <w:t>11 de outubro de 2019</w:t>
      </w:r>
      <w:r w:rsidR="005A0D58">
        <w:rPr>
          <w:rFonts w:ascii="Palatino Linotype" w:hAnsi="Palatino Linotype" w:cstheme="minorHAnsi"/>
          <w:b/>
          <w:sz w:val="24"/>
          <w:szCs w:val="24"/>
        </w:rPr>
        <w:t>, às 10:00 horas da manhã</w:t>
      </w:r>
      <w:r w:rsidR="005C0AF0">
        <w:rPr>
          <w:rFonts w:ascii="Palatino Linotype" w:hAnsi="Palatino Linotype" w:cstheme="minorHAnsi"/>
          <w:sz w:val="24"/>
          <w:szCs w:val="24"/>
        </w:rPr>
        <w:t xml:space="preserve">, que será realizada no edifício-sede da Prefeitura Municipal de Extrema, situada na </w:t>
      </w:r>
      <w:r w:rsidR="005C0AF0" w:rsidRPr="005C0AF0">
        <w:rPr>
          <w:rFonts w:ascii="Palatino Linotype" w:hAnsi="Palatino Linotype" w:cstheme="minorHAnsi"/>
          <w:sz w:val="24"/>
          <w:szCs w:val="24"/>
        </w:rPr>
        <w:t xml:space="preserve">Avenida Delegado Waldemar Gomes Pinto, nº. 1.624, Praça dos Três Poderes, Paço Municipal “Benedito José de Toledo Filho – </w:t>
      </w:r>
      <w:r w:rsidR="005C0AF0" w:rsidRPr="005C0AF0">
        <w:rPr>
          <w:rFonts w:ascii="Palatino Linotype" w:hAnsi="Palatino Linotype" w:cstheme="minorHAnsi"/>
          <w:sz w:val="24"/>
          <w:szCs w:val="24"/>
        </w:rPr>
        <w:lastRenderedPageBreak/>
        <w:t>Jamanta”, Bairro da Ponte Nova, Extrema, Estado de Minas Gerais, CEP: 37.640-000</w:t>
      </w:r>
      <w:r w:rsidR="008E25F6">
        <w:rPr>
          <w:rFonts w:ascii="Palatino Linotype" w:hAnsi="Palatino Linotype" w:cstheme="minorHAnsi"/>
          <w:sz w:val="24"/>
          <w:szCs w:val="24"/>
        </w:rPr>
        <w:t xml:space="preserve">. Fica, ainda, o servidor advertido de que, caso não compareça ou não constitua um defensor, este poderá ser constituído </w:t>
      </w:r>
      <w:r w:rsidR="008E25F6" w:rsidRPr="008E25F6">
        <w:rPr>
          <w:rFonts w:ascii="Palatino Linotype" w:hAnsi="Palatino Linotype" w:cstheme="minorHAnsi"/>
          <w:i/>
          <w:sz w:val="24"/>
          <w:szCs w:val="24"/>
        </w:rPr>
        <w:t>ad hoc</w:t>
      </w:r>
      <w:r w:rsidR="008E25F6">
        <w:rPr>
          <w:rFonts w:ascii="Palatino Linotype" w:hAnsi="Palatino Linotype" w:cstheme="minorHAnsi"/>
          <w:sz w:val="24"/>
          <w:szCs w:val="24"/>
        </w:rPr>
        <w:t xml:space="preserve"> pela Municipalidade, a fim de que se dê continuidade aos trâmites processuais</w:t>
      </w:r>
      <w:r w:rsidR="000C68A9">
        <w:rPr>
          <w:rFonts w:ascii="Palatino Linotype" w:hAnsi="Palatino Linotype" w:cstheme="minorHAnsi"/>
          <w:sz w:val="24"/>
          <w:szCs w:val="24"/>
        </w:rPr>
        <w:t xml:space="preserve"> e produção de provas</w:t>
      </w:r>
      <w:r w:rsidR="00993D99">
        <w:rPr>
          <w:rFonts w:ascii="Palatino Linotype" w:hAnsi="Palatino Linotype" w:cstheme="minorHAnsi"/>
          <w:sz w:val="24"/>
          <w:szCs w:val="24"/>
        </w:rPr>
        <w:t xml:space="preserve">, na forma da legislação em vigor. </w:t>
      </w:r>
      <w:r w:rsidR="00F30AA8" w:rsidRPr="00993D99">
        <w:rPr>
          <w:rFonts w:ascii="Palatino Linotype" w:hAnsi="Palatino Linotype" w:cstheme="minorHAnsi"/>
          <w:sz w:val="24"/>
          <w:szCs w:val="24"/>
        </w:rPr>
        <w:t xml:space="preserve">E, para que chegue ao conhecimento de todos e, notadamente, do referido </w:t>
      </w:r>
      <w:r w:rsidR="00993D99">
        <w:rPr>
          <w:rFonts w:ascii="Palatino Linotype" w:hAnsi="Palatino Linotype" w:cstheme="minorHAnsi"/>
          <w:sz w:val="24"/>
          <w:szCs w:val="24"/>
        </w:rPr>
        <w:t>servidor, mandou-se passar o presente E</w:t>
      </w:r>
      <w:r w:rsidR="00F30AA8" w:rsidRPr="00993D99">
        <w:rPr>
          <w:rFonts w:ascii="Palatino Linotype" w:hAnsi="Palatino Linotype" w:cstheme="minorHAnsi"/>
          <w:sz w:val="24"/>
          <w:szCs w:val="24"/>
        </w:rPr>
        <w:t>dital, que será afix</w:t>
      </w:r>
      <w:r w:rsidR="00993D99">
        <w:rPr>
          <w:rFonts w:ascii="Palatino Linotype" w:hAnsi="Palatino Linotype" w:cstheme="minorHAnsi"/>
          <w:sz w:val="24"/>
          <w:szCs w:val="24"/>
        </w:rPr>
        <w:t>ado no local de costume na sede desta Prefeitura e publicado no Diário Oficial do Município (Imprensa Oficial). Dado e passado nesta cidade</w:t>
      </w:r>
      <w:r w:rsidR="00A56565">
        <w:rPr>
          <w:rFonts w:ascii="Palatino Linotype" w:hAnsi="Palatino Linotype" w:cstheme="minorHAnsi"/>
          <w:sz w:val="24"/>
          <w:szCs w:val="24"/>
        </w:rPr>
        <w:t>, aos 04 de outubro de 2019. Eu, Walace Aquino Ferreira, Assessor Jurídico, o subscrevo.</w:t>
      </w:r>
    </w:p>
    <w:p w:rsidR="00A56565" w:rsidRDefault="00A56565" w:rsidP="00D93E7A">
      <w:pPr>
        <w:spacing w:after="0" w:line="360" w:lineRule="auto"/>
        <w:jc w:val="both"/>
        <w:rPr>
          <w:rFonts w:ascii="Palatino Linotype" w:hAnsi="Palatino Linotype" w:cstheme="minorHAnsi"/>
          <w:sz w:val="24"/>
          <w:szCs w:val="24"/>
        </w:rPr>
      </w:pPr>
    </w:p>
    <w:p w:rsidR="001C18EE" w:rsidRDefault="001C18EE" w:rsidP="001C18EE">
      <w:pPr>
        <w:spacing w:after="0" w:line="360" w:lineRule="auto"/>
        <w:jc w:val="both"/>
        <w:rPr>
          <w:rFonts w:ascii="Palatino Linotype" w:hAnsi="Palatino Linotype" w:cstheme="minorHAnsi"/>
          <w:sz w:val="24"/>
          <w:szCs w:val="24"/>
        </w:rPr>
      </w:pPr>
    </w:p>
    <w:p w:rsidR="00F74F6A" w:rsidRPr="001C18EE" w:rsidRDefault="00DF4404" w:rsidP="001C18EE">
      <w:pPr>
        <w:spacing w:after="0" w:line="360" w:lineRule="auto"/>
        <w:jc w:val="center"/>
        <w:rPr>
          <w:rFonts w:ascii="Palatino Linotype" w:hAnsi="Palatino Linotype" w:cstheme="minorHAnsi"/>
          <w:b/>
          <w:sz w:val="24"/>
          <w:szCs w:val="24"/>
        </w:rPr>
      </w:pPr>
      <w:r>
        <w:rPr>
          <w:rFonts w:ascii="Palatino Linotype" w:hAnsi="Palatino Linotype" w:cstheme="minorHAnsi"/>
          <w:b/>
          <w:sz w:val="24"/>
          <w:szCs w:val="24"/>
        </w:rPr>
        <w:t>Walace Aquino Ferreira</w:t>
      </w:r>
    </w:p>
    <w:p w:rsidR="001C18EE" w:rsidRDefault="00927341" w:rsidP="001C18EE">
      <w:pPr>
        <w:spacing w:after="0" w:line="360" w:lineRule="auto"/>
        <w:jc w:val="center"/>
        <w:rPr>
          <w:rFonts w:ascii="Palatino Linotype" w:hAnsi="Palatino Linotype" w:cstheme="minorHAnsi"/>
          <w:sz w:val="24"/>
          <w:szCs w:val="24"/>
        </w:rPr>
      </w:pPr>
      <w:r>
        <w:rPr>
          <w:rFonts w:ascii="Palatino Linotype" w:hAnsi="Palatino Linotype" w:cstheme="minorHAnsi"/>
          <w:sz w:val="24"/>
          <w:szCs w:val="24"/>
        </w:rPr>
        <w:t xml:space="preserve">- </w:t>
      </w:r>
      <w:r w:rsidR="00DF4404">
        <w:rPr>
          <w:rFonts w:ascii="Palatino Linotype" w:hAnsi="Palatino Linotype" w:cstheme="minorHAnsi"/>
          <w:sz w:val="24"/>
          <w:szCs w:val="24"/>
        </w:rPr>
        <w:t>Assessor Jurídico</w:t>
      </w:r>
      <w:r>
        <w:rPr>
          <w:rFonts w:ascii="Palatino Linotype" w:hAnsi="Palatino Linotype" w:cstheme="minorHAnsi"/>
          <w:sz w:val="24"/>
          <w:szCs w:val="24"/>
        </w:rPr>
        <w:t xml:space="preserve"> </w:t>
      </w:r>
      <w:r w:rsidR="00DF4404">
        <w:rPr>
          <w:rFonts w:ascii="Palatino Linotype" w:hAnsi="Palatino Linotype" w:cstheme="minorHAnsi"/>
          <w:sz w:val="24"/>
          <w:szCs w:val="24"/>
        </w:rPr>
        <w:t>-</w:t>
      </w:r>
    </w:p>
    <w:p w:rsidR="00DF4404" w:rsidRDefault="00DF4404" w:rsidP="001C18EE">
      <w:pPr>
        <w:spacing w:after="0" w:line="360" w:lineRule="auto"/>
        <w:jc w:val="center"/>
        <w:rPr>
          <w:rFonts w:ascii="Palatino Linotype" w:hAnsi="Palatino Linotype" w:cstheme="minorHAnsi"/>
          <w:sz w:val="24"/>
          <w:szCs w:val="24"/>
        </w:rPr>
      </w:pPr>
      <w:r>
        <w:rPr>
          <w:rFonts w:ascii="Palatino Linotype" w:hAnsi="Palatino Linotype" w:cstheme="minorHAnsi"/>
          <w:sz w:val="24"/>
          <w:szCs w:val="24"/>
        </w:rPr>
        <w:t>OAB/MG: 163.686</w:t>
      </w:r>
    </w:p>
    <w:sectPr w:rsidR="00DF4404" w:rsidSect="009A071F">
      <w:headerReference w:type="even" r:id="rId8"/>
      <w:headerReference w:type="default" r:id="rId9"/>
      <w:footerReference w:type="default" r:id="rId10"/>
      <w:headerReference w:type="first" r:id="rId11"/>
      <w:pgSz w:w="11906" w:h="16838"/>
      <w:pgMar w:top="209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5F6" w:rsidRDefault="008E25F6" w:rsidP="00F940C8">
      <w:pPr>
        <w:spacing w:after="0" w:line="240" w:lineRule="auto"/>
      </w:pPr>
      <w:r>
        <w:separator/>
      </w:r>
    </w:p>
  </w:endnote>
  <w:endnote w:type="continuationSeparator" w:id="0">
    <w:p w:rsidR="008E25F6" w:rsidRDefault="008E25F6" w:rsidP="00F94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54205"/>
      <w:docPartObj>
        <w:docPartGallery w:val="Page Numbers (Bottom of Page)"/>
        <w:docPartUnique/>
      </w:docPartObj>
    </w:sdtPr>
    <w:sdtContent>
      <w:p w:rsidR="008E25F6" w:rsidRDefault="00AD6727">
        <w:pPr>
          <w:pStyle w:val="Rodap"/>
          <w:jc w:val="right"/>
        </w:pPr>
        <w:fldSimple w:instr=" PAGE   \* MERGEFORMAT ">
          <w:r w:rsidR="005A0D58">
            <w:rPr>
              <w:noProof/>
            </w:rPr>
            <w:t>2</w:t>
          </w:r>
        </w:fldSimple>
      </w:p>
    </w:sdtContent>
  </w:sdt>
  <w:p w:rsidR="008E25F6" w:rsidRDefault="008E25F6">
    <w:pPr>
      <w:pStyle w:val="Rodap"/>
    </w:pPr>
    <w:r>
      <w:rPr>
        <w:noProof/>
        <w:lang w:eastAsia="pt-BR"/>
      </w:rPr>
      <w:drawing>
        <wp:anchor distT="0" distB="0" distL="114300" distR="114300" simplePos="0" relativeHeight="251660288" behindDoc="1" locked="0" layoutInCell="1" allowOverlap="1">
          <wp:simplePos x="0" y="0"/>
          <wp:positionH relativeFrom="column">
            <wp:posOffset>-291465</wp:posOffset>
          </wp:positionH>
          <wp:positionV relativeFrom="paragraph">
            <wp:posOffset>92075</wp:posOffset>
          </wp:positionV>
          <wp:extent cx="6924675" cy="590550"/>
          <wp:effectExtent l="19050" t="0" r="9525" b="0"/>
          <wp:wrapNone/>
          <wp:docPr id="2" name="Imagem 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6924675" cy="5905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5F6" w:rsidRDefault="008E25F6" w:rsidP="00F940C8">
      <w:pPr>
        <w:spacing w:after="0" w:line="240" w:lineRule="auto"/>
      </w:pPr>
      <w:r>
        <w:separator/>
      </w:r>
    </w:p>
  </w:footnote>
  <w:footnote w:type="continuationSeparator" w:id="0">
    <w:p w:rsidR="008E25F6" w:rsidRDefault="008E25F6" w:rsidP="00F940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F6" w:rsidRDefault="00AD672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4679" o:spid="_x0000_s32770" type="#_x0000_t75" style="position:absolute;margin-left:0;margin-top:0;width:371.25pt;height:430.1pt;z-index:-251654144;mso-position-horizontal:center;mso-position-horizontal-relative:margin;mso-position-vertical:center;mso-position-vertical-relative:margin" o:allowincell="f">
          <v:imagedata r:id="rId1" o:title="Brasão Oficial de Extrem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F6" w:rsidRDefault="00AD672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4680" o:spid="_x0000_s32771" type="#_x0000_t75" style="position:absolute;margin-left:0;margin-top:0;width:371.25pt;height:430.1pt;z-index:-251653120;mso-position-horizontal:center;mso-position-horizontal-relative:margin;mso-position-vertical:center;mso-position-vertical-relative:margin" o:allowincell="f">
          <v:imagedata r:id="rId1" o:title="Brasão Oficial de Extrema" gain="19661f" blacklevel="22938f"/>
          <w10:wrap anchorx="margin" anchory="margin"/>
        </v:shape>
      </w:pict>
    </w:r>
    <w:r w:rsidR="008E25F6" w:rsidRPr="0088058C">
      <w:rPr>
        <w:noProof/>
        <w:lang w:eastAsia="pt-BR"/>
      </w:rPr>
      <w:drawing>
        <wp:anchor distT="0" distB="0" distL="114300" distR="114300" simplePos="0" relativeHeight="251665408" behindDoc="0" locked="0" layoutInCell="1" allowOverlap="1">
          <wp:simplePos x="0" y="0"/>
          <wp:positionH relativeFrom="column">
            <wp:posOffset>-396240</wp:posOffset>
          </wp:positionH>
          <wp:positionV relativeFrom="paragraph">
            <wp:posOffset>-450215</wp:posOffset>
          </wp:positionV>
          <wp:extent cx="7058025" cy="1438275"/>
          <wp:effectExtent l="19050" t="0" r="9525" b="0"/>
          <wp:wrapSquare wrapText="bothSides"/>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7058025" cy="14382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5F6" w:rsidRDefault="00AD672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54678" o:spid="_x0000_s32769" type="#_x0000_t75" style="position:absolute;margin-left:0;margin-top:0;width:371.25pt;height:430.1pt;z-index:-251655168;mso-position-horizontal:center;mso-position-horizontal-relative:margin;mso-position-vertical:center;mso-position-vertical-relative:margin" o:allowincell="f">
          <v:imagedata r:id="rId1" o:title="Brasão Oficial de Extrem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C5B52"/>
    <w:multiLevelType w:val="hybridMultilevel"/>
    <w:tmpl w:val="4A54D8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72"/>
    <o:shapelayout v:ext="edit">
      <o:idmap v:ext="edit" data="32"/>
    </o:shapelayout>
  </w:hdrShapeDefaults>
  <w:footnotePr>
    <w:footnote w:id="-1"/>
    <w:footnote w:id="0"/>
  </w:footnotePr>
  <w:endnotePr>
    <w:endnote w:id="-1"/>
    <w:endnote w:id="0"/>
  </w:endnotePr>
  <w:compat/>
  <w:rsids>
    <w:rsidRoot w:val="005A1127"/>
    <w:rsid w:val="000068C5"/>
    <w:rsid w:val="00011B4F"/>
    <w:rsid w:val="00013A2E"/>
    <w:rsid w:val="00022020"/>
    <w:rsid w:val="00022271"/>
    <w:rsid w:val="000268DD"/>
    <w:rsid w:val="00041C18"/>
    <w:rsid w:val="0005029D"/>
    <w:rsid w:val="0005208F"/>
    <w:rsid w:val="00055632"/>
    <w:rsid w:val="00055FA3"/>
    <w:rsid w:val="000570EB"/>
    <w:rsid w:val="000635D3"/>
    <w:rsid w:val="00064D55"/>
    <w:rsid w:val="00065439"/>
    <w:rsid w:val="0006547F"/>
    <w:rsid w:val="0006555D"/>
    <w:rsid w:val="00070D09"/>
    <w:rsid w:val="000716F9"/>
    <w:rsid w:val="000722A1"/>
    <w:rsid w:val="0007294A"/>
    <w:rsid w:val="00091926"/>
    <w:rsid w:val="000B7282"/>
    <w:rsid w:val="000C68A9"/>
    <w:rsid w:val="000C7CFF"/>
    <w:rsid w:val="000D09E9"/>
    <w:rsid w:val="000E48E1"/>
    <w:rsid w:val="000F3278"/>
    <w:rsid w:val="000F3FFF"/>
    <w:rsid w:val="00107EE2"/>
    <w:rsid w:val="00107F48"/>
    <w:rsid w:val="00113324"/>
    <w:rsid w:val="001252F0"/>
    <w:rsid w:val="001410D1"/>
    <w:rsid w:val="0014189A"/>
    <w:rsid w:val="00142182"/>
    <w:rsid w:val="00144895"/>
    <w:rsid w:val="00147265"/>
    <w:rsid w:val="0016033C"/>
    <w:rsid w:val="00163ED2"/>
    <w:rsid w:val="0017087E"/>
    <w:rsid w:val="00170E3F"/>
    <w:rsid w:val="00171C42"/>
    <w:rsid w:val="001737B9"/>
    <w:rsid w:val="00173F00"/>
    <w:rsid w:val="00181D95"/>
    <w:rsid w:val="001A3F02"/>
    <w:rsid w:val="001B1295"/>
    <w:rsid w:val="001C18EE"/>
    <w:rsid w:val="001C4F6F"/>
    <w:rsid w:val="001C56FD"/>
    <w:rsid w:val="001C7137"/>
    <w:rsid w:val="001E426C"/>
    <w:rsid w:val="001E7CCA"/>
    <w:rsid w:val="001E7F1E"/>
    <w:rsid w:val="001F3104"/>
    <w:rsid w:val="00203565"/>
    <w:rsid w:val="002302AB"/>
    <w:rsid w:val="00236952"/>
    <w:rsid w:val="0024190B"/>
    <w:rsid w:val="00245ED4"/>
    <w:rsid w:val="00264593"/>
    <w:rsid w:val="00275FF7"/>
    <w:rsid w:val="002872F9"/>
    <w:rsid w:val="002A107C"/>
    <w:rsid w:val="002B1688"/>
    <w:rsid w:val="002C0FA6"/>
    <w:rsid w:val="002E59D0"/>
    <w:rsid w:val="002F3D58"/>
    <w:rsid w:val="00301265"/>
    <w:rsid w:val="00302A29"/>
    <w:rsid w:val="003071CE"/>
    <w:rsid w:val="0031476F"/>
    <w:rsid w:val="00323DFE"/>
    <w:rsid w:val="00344791"/>
    <w:rsid w:val="003455FB"/>
    <w:rsid w:val="00350CB4"/>
    <w:rsid w:val="00352A55"/>
    <w:rsid w:val="003532D0"/>
    <w:rsid w:val="00364998"/>
    <w:rsid w:val="00364E02"/>
    <w:rsid w:val="00367257"/>
    <w:rsid w:val="0037462E"/>
    <w:rsid w:val="003920CC"/>
    <w:rsid w:val="0039298F"/>
    <w:rsid w:val="003A2EED"/>
    <w:rsid w:val="003A3DE0"/>
    <w:rsid w:val="003B570E"/>
    <w:rsid w:val="003C10F6"/>
    <w:rsid w:val="003C1D21"/>
    <w:rsid w:val="003D6B05"/>
    <w:rsid w:val="003E1421"/>
    <w:rsid w:val="0040581A"/>
    <w:rsid w:val="004222F1"/>
    <w:rsid w:val="004268A1"/>
    <w:rsid w:val="00431372"/>
    <w:rsid w:val="00435D54"/>
    <w:rsid w:val="00475DEF"/>
    <w:rsid w:val="00485D27"/>
    <w:rsid w:val="004A1386"/>
    <w:rsid w:val="004A2D3C"/>
    <w:rsid w:val="004B2B5A"/>
    <w:rsid w:val="004B3D44"/>
    <w:rsid w:val="004B3E96"/>
    <w:rsid w:val="004B60C6"/>
    <w:rsid w:val="004C24CA"/>
    <w:rsid w:val="004D7DD4"/>
    <w:rsid w:val="004E29A7"/>
    <w:rsid w:val="004E2ABE"/>
    <w:rsid w:val="004E4357"/>
    <w:rsid w:val="004E74DA"/>
    <w:rsid w:val="004F3287"/>
    <w:rsid w:val="004F5E44"/>
    <w:rsid w:val="00514FB1"/>
    <w:rsid w:val="005314CA"/>
    <w:rsid w:val="005360FA"/>
    <w:rsid w:val="005371F2"/>
    <w:rsid w:val="005431B6"/>
    <w:rsid w:val="0054778D"/>
    <w:rsid w:val="005650C0"/>
    <w:rsid w:val="0058210D"/>
    <w:rsid w:val="00584654"/>
    <w:rsid w:val="00584CB8"/>
    <w:rsid w:val="00592300"/>
    <w:rsid w:val="00594408"/>
    <w:rsid w:val="00594EAD"/>
    <w:rsid w:val="00595EE5"/>
    <w:rsid w:val="005A0D58"/>
    <w:rsid w:val="005A1127"/>
    <w:rsid w:val="005C0AF0"/>
    <w:rsid w:val="005C1CF7"/>
    <w:rsid w:val="005C1D65"/>
    <w:rsid w:val="005C3993"/>
    <w:rsid w:val="005D3B5F"/>
    <w:rsid w:val="005D611D"/>
    <w:rsid w:val="005E2054"/>
    <w:rsid w:val="005E43F9"/>
    <w:rsid w:val="005E6143"/>
    <w:rsid w:val="005F2B7C"/>
    <w:rsid w:val="005F3CFD"/>
    <w:rsid w:val="005F561B"/>
    <w:rsid w:val="00604A4C"/>
    <w:rsid w:val="00617A2D"/>
    <w:rsid w:val="00620933"/>
    <w:rsid w:val="006241B1"/>
    <w:rsid w:val="00642025"/>
    <w:rsid w:val="00645C81"/>
    <w:rsid w:val="00654988"/>
    <w:rsid w:val="006634DA"/>
    <w:rsid w:val="0067008B"/>
    <w:rsid w:val="0069220A"/>
    <w:rsid w:val="00692E3F"/>
    <w:rsid w:val="00697452"/>
    <w:rsid w:val="006A176F"/>
    <w:rsid w:val="006A74FA"/>
    <w:rsid w:val="006C7F80"/>
    <w:rsid w:val="006D09FB"/>
    <w:rsid w:val="006E0311"/>
    <w:rsid w:val="006F7A9C"/>
    <w:rsid w:val="007051AD"/>
    <w:rsid w:val="0072272D"/>
    <w:rsid w:val="00723F87"/>
    <w:rsid w:val="00753450"/>
    <w:rsid w:val="007760AA"/>
    <w:rsid w:val="0078559E"/>
    <w:rsid w:val="00786DCE"/>
    <w:rsid w:val="00787407"/>
    <w:rsid w:val="007875E5"/>
    <w:rsid w:val="0079219F"/>
    <w:rsid w:val="0079613A"/>
    <w:rsid w:val="007B29D3"/>
    <w:rsid w:val="007C1EB0"/>
    <w:rsid w:val="007C7C08"/>
    <w:rsid w:val="007E0718"/>
    <w:rsid w:val="007E078C"/>
    <w:rsid w:val="007E11A3"/>
    <w:rsid w:val="007E196C"/>
    <w:rsid w:val="007E1D2C"/>
    <w:rsid w:val="007E55DE"/>
    <w:rsid w:val="007F1C87"/>
    <w:rsid w:val="007F4818"/>
    <w:rsid w:val="007F51FC"/>
    <w:rsid w:val="008111BB"/>
    <w:rsid w:val="00813F3E"/>
    <w:rsid w:val="00816F8A"/>
    <w:rsid w:val="00827BA9"/>
    <w:rsid w:val="00836E7E"/>
    <w:rsid w:val="00837676"/>
    <w:rsid w:val="008414FC"/>
    <w:rsid w:val="00846A0E"/>
    <w:rsid w:val="00851B56"/>
    <w:rsid w:val="008638FE"/>
    <w:rsid w:val="00874647"/>
    <w:rsid w:val="0088058C"/>
    <w:rsid w:val="008814C4"/>
    <w:rsid w:val="00881BDF"/>
    <w:rsid w:val="00883206"/>
    <w:rsid w:val="008A018B"/>
    <w:rsid w:val="008B1825"/>
    <w:rsid w:val="008B4502"/>
    <w:rsid w:val="008B5F47"/>
    <w:rsid w:val="008B6F61"/>
    <w:rsid w:val="008D77D3"/>
    <w:rsid w:val="008E25F6"/>
    <w:rsid w:val="008E57DA"/>
    <w:rsid w:val="008F3857"/>
    <w:rsid w:val="009016EA"/>
    <w:rsid w:val="00905131"/>
    <w:rsid w:val="0090571C"/>
    <w:rsid w:val="00910FA9"/>
    <w:rsid w:val="009117A1"/>
    <w:rsid w:val="00914B56"/>
    <w:rsid w:val="0092164F"/>
    <w:rsid w:val="00927341"/>
    <w:rsid w:val="009659E3"/>
    <w:rsid w:val="00967DC6"/>
    <w:rsid w:val="00983253"/>
    <w:rsid w:val="0099212E"/>
    <w:rsid w:val="00993D99"/>
    <w:rsid w:val="009A071F"/>
    <w:rsid w:val="009A1C68"/>
    <w:rsid w:val="009A1D18"/>
    <w:rsid w:val="009A2AEE"/>
    <w:rsid w:val="009A40FF"/>
    <w:rsid w:val="009E7121"/>
    <w:rsid w:val="009F0DFC"/>
    <w:rsid w:val="009F5050"/>
    <w:rsid w:val="009F750D"/>
    <w:rsid w:val="00A215E6"/>
    <w:rsid w:val="00A43FF7"/>
    <w:rsid w:val="00A52CE2"/>
    <w:rsid w:val="00A56565"/>
    <w:rsid w:val="00A56A44"/>
    <w:rsid w:val="00A64DC4"/>
    <w:rsid w:val="00A660DE"/>
    <w:rsid w:val="00A7093D"/>
    <w:rsid w:val="00A7094D"/>
    <w:rsid w:val="00A74A83"/>
    <w:rsid w:val="00A811A2"/>
    <w:rsid w:val="00A8627F"/>
    <w:rsid w:val="00AA4BF5"/>
    <w:rsid w:val="00AC4F1D"/>
    <w:rsid w:val="00AC55C5"/>
    <w:rsid w:val="00AC6DCA"/>
    <w:rsid w:val="00AD1EFB"/>
    <w:rsid w:val="00AD25D0"/>
    <w:rsid w:val="00AD6727"/>
    <w:rsid w:val="00AE7D83"/>
    <w:rsid w:val="00B005C8"/>
    <w:rsid w:val="00B13C67"/>
    <w:rsid w:val="00B22D77"/>
    <w:rsid w:val="00B270CF"/>
    <w:rsid w:val="00B375EF"/>
    <w:rsid w:val="00B43432"/>
    <w:rsid w:val="00B50FB8"/>
    <w:rsid w:val="00B52145"/>
    <w:rsid w:val="00B56666"/>
    <w:rsid w:val="00B80064"/>
    <w:rsid w:val="00B84049"/>
    <w:rsid w:val="00B84BCA"/>
    <w:rsid w:val="00B925F8"/>
    <w:rsid w:val="00BC40F2"/>
    <w:rsid w:val="00BC5E93"/>
    <w:rsid w:val="00BF0237"/>
    <w:rsid w:val="00BF1C9D"/>
    <w:rsid w:val="00C0189F"/>
    <w:rsid w:val="00C0308C"/>
    <w:rsid w:val="00C12FD1"/>
    <w:rsid w:val="00C1379F"/>
    <w:rsid w:val="00C24B32"/>
    <w:rsid w:val="00C41449"/>
    <w:rsid w:val="00C51F9B"/>
    <w:rsid w:val="00C523CF"/>
    <w:rsid w:val="00C54FFF"/>
    <w:rsid w:val="00C5745B"/>
    <w:rsid w:val="00C6298B"/>
    <w:rsid w:val="00C713E2"/>
    <w:rsid w:val="00C7565E"/>
    <w:rsid w:val="00C76A15"/>
    <w:rsid w:val="00C81477"/>
    <w:rsid w:val="00C84002"/>
    <w:rsid w:val="00CA29E4"/>
    <w:rsid w:val="00CB029E"/>
    <w:rsid w:val="00CB3994"/>
    <w:rsid w:val="00CC4D7A"/>
    <w:rsid w:val="00CD001E"/>
    <w:rsid w:val="00CD3165"/>
    <w:rsid w:val="00CE132C"/>
    <w:rsid w:val="00CF5FB5"/>
    <w:rsid w:val="00CF6619"/>
    <w:rsid w:val="00D026FC"/>
    <w:rsid w:val="00D04569"/>
    <w:rsid w:val="00D21EE4"/>
    <w:rsid w:val="00D236A3"/>
    <w:rsid w:val="00D26FD1"/>
    <w:rsid w:val="00D31401"/>
    <w:rsid w:val="00D43280"/>
    <w:rsid w:val="00D43B0D"/>
    <w:rsid w:val="00D46365"/>
    <w:rsid w:val="00D53E59"/>
    <w:rsid w:val="00D559D6"/>
    <w:rsid w:val="00D61D70"/>
    <w:rsid w:val="00D621CB"/>
    <w:rsid w:val="00D6491A"/>
    <w:rsid w:val="00D85EDA"/>
    <w:rsid w:val="00D93E7A"/>
    <w:rsid w:val="00D940CC"/>
    <w:rsid w:val="00D95826"/>
    <w:rsid w:val="00DA4034"/>
    <w:rsid w:val="00DB3DE3"/>
    <w:rsid w:val="00DB453B"/>
    <w:rsid w:val="00DB7375"/>
    <w:rsid w:val="00DC6D53"/>
    <w:rsid w:val="00DD57FD"/>
    <w:rsid w:val="00DD64AD"/>
    <w:rsid w:val="00DF0128"/>
    <w:rsid w:val="00DF0C59"/>
    <w:rsid w:val="00DF11E9"/>
    <w:rsid w:val="00DF4404"/>
    <w:rsid w:val="00DF4EA9"/>
    <w:rsid w:val="00E30546"/>
    <w:rsid w:val="00E36DE4"/>
    <w:rsid w:val="00E5182F"/>
    <w:rsid w:val="00E55493"/>
    <w:rsid w:val="00E63C3F"/>
    <w:rsid w:val="00E9694E"/>
    <w:rsid w:val="00EA51C9"/>
    <w:rsid w:val="00EB2B57"/>
    <w:rsid w:val="00EB7FEE"/>
    <w:rsid w:val="00EC0C50"/>
    <w:rsid w:val="00EC135E"/>
    <w:rsid w:val="00ED2A74"/>
    <w:rsid w:val="00EF0C68"/>
    <w:rsid w:val="00F077A9"/>
    <w:rsid w:val="00F21F7A"/>
    <w:rsid w:val="00F308C8"/>
    <w:rsid w:val="00F30AA8"/>
    <w:rsid w:val="00F36A50"/>
    <w:rsid w:val="00F40A5B"/>
    <w:rsid w:val="00F42BFD"/>
    <w:rsid w:val="00F44C2E"/>
    <w:rsid w:val="00F603BE"/>
    <w:rsid w:val="00F63D20"/>
    <w:rsid w:val="00F748FC"/>
    <w:rsid w:val="00F74F6A"/>
    <w:rsid w:val="00F76C4F"/>
    <w:rsid w:val="00F91D59"/>
    <w:rsid w:val="00F940C8"/>
    <w:rsid w:val="00F969FC"/>
    <w:rsid w:val="00FA4FDE"/>
    <w:rsid w:val="00FA510C"/>
    <w:rsid w:val="00FA5CD8"/>
    <w:rsid w:val="00FB2D64"/>
    <w:rsid w:val="00FD429D"/>
    <w:rsid w:val="00FF15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82"/>
  </w:style>
  <w:style w:type="paragraph" w:styleId="Ttulo2">
    <w:name w:val="heading 2"/>
    <w:basedOn w:val="Normal"/>
    <w:next w:val="Normal"/>
    <w:link w:val="Ttulo2Char"/>
    <w:qFormat/>
    <w:rsid w:val="004B60C6"/>
    <w:pPr>
      <w:keepNext/>
      <w:spacing w:after="0" w:line="240" w:lineRule="auto"/>
      <w:ind w:left="4536"/>
      <w:outlineLvl w:val="1"/>
    </w:pPr>
    <w:rPr>
      <w:rFonts w:ascii="Times New Roman" w:eastAsia="Times New Roman" w:hAnsi="Times New Roman" w:cs="Times New Roman"/>
      <w:b/>
      <w:iCs/>
      <w:sz w:val="28"/>
      <w:szCs w:val="20"/>
      <w:lang w:eastAsia="pt-BR"/>
    </w:rPr>
  </w:style>
  <w:style w:type="paragraph" w:styleId="Ttulo6">
    <w:name w:val="heading 6"/>
    <w:basedOn w:val="Normal"/>
    <w:next w:val="Normal"/>
    <w:link w:val="Ttulo6Char"/>
    <w:qFormat/>
    <w:rsid w:val="004B60C6"/>
    <w:pPr>
      <w:keepNext/>
      <w:spacing w:after="0" w:line="240" w:lineRule="auto"/>
      <w:jc w:val="center"/>
      <w:outlineLvl w:val="5"/>
    </w:pPr>
    <w:rPr>
      <w:rFonts w:ascii="Times New Roman" w:eastAsia="Times New Roman" w:hAnsi="Times New Roman" w:cs="Times New Roman"/>
      <w:b/>
      <w:bCs/>
      <w:sz w:val="5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940C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940C8"/>
  </w:style>
  <w:style w:type="paragraph" w:styleId="Rodap">
    <w:name w:val="footer"/>
    <w:basedOn w:val="Normal"/>
    <w:link w:val="RodapChar"/>
    <w:uiPriority w:val="99"/>
    <w:unhideWhenUsed/>
    <w:rsid w:val="00F940C8"/>
    <w:pPr>
      <w:tabs>
        <w:tab w:val="center" w:pos="4252"/>
        <w:tab w:val="right" w:pos="8504"/>
      </w:tabs>
      <w:spacing w:after="0" w:line="240" w:lineRule="auto"/>
    </w:pPr>
  </w:style>
  <w:style w:type="character" w:customStyle="1" w:styleId="RodapChar">
    <w:name w:val="Rodapé Char"/>
    <w:basedOn w:val="Fontepargpadro"/>
    <w:link w:val="Rodap"/>
    <w:uiPriority w:val="99"/>
    <w:rsid w:val="00F940C8"/>
  </w:style>
  <w:style w:type="paragraph" w:styleId="Textodebalo">
    <w:name w:val="Balloon Text"/>
    <w:basedOn w:val="Normal"/>
    <w:link w:val="TextodebaloChar"/>
    <w:uiPriority w:val="99"/>
    <w:semiHidden/>
    <w:unhideWhenUsed/>
    <w:rsid w:val="005E61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6143"/>
    <w:rPr>
      <w:rFonts w:ascii="Tahoma" w:hAnsi="Tahoma" w:cs="Tahoma"/>
      <w:sz w:val="16"/>
      <w:szCs w:val="16"/>
    </w:rPr>
  </w:style>
  <w:style w:type="paragraph" w:styleId="PargrafodaLista">
    <w:name w:val="List Paragraph"/>
    <w:basedOn w:val="Normal"/>
    <w:uiPriority w:val="34"/>
    <w:qFormat/>
    <w:rsid w:val="00C523CF"/>
    <w:pPr>
      <w:ind w:left="720"/>
      <w:contextualSpacing/>
    </w:pPr>
  </w:style>
  <w:style w:type="character" w:customStyle="1" w:styleId="Ttulo2Char">
    <w:name w:val="Título 2 Char"/>
    <w:basedOn w:val="Fontepargpadro"/>
    <w:link w:val="Ttulo2"/>
    <w:rsid w:val="004B60C6"/>
    <w:rPr>
      <w:rFonts w:ascii="Times New Roman" w:eastAsia="Times New Roman" w:hAnsi="Times New Roman" w:cs="Times New Roman"/>
      <w:b/>
      <w:iCs/>
      <w:sz w:val="28"/>
      <w:szCs w:val="20"/>
      <w:lang w:eastAsia="pt-BR"/>
    </w:rPr>
  </w:style>
  <w:style w:type="character" w:customStyle="1" w:styleId="Ttulo6Char">
    <w:name w:val="Título 6 Char"/>
    <w:basedOn w:val="Fontepargpadro"/>
    <w:link w:val="Ttulo6"/>
    <w:rsid w:val="004B60C6"/>
    <w:rPr>
      <w:rFonts w:ascii="Times New Roman" w:eastAsia="Times New Roman" w:hAnsi="Times New Roman" w:cs="Times New Roman"/>
      <w:b/>
      <w:bCs/>
      <w:sz w:val="52"/>
      <w:szCs w:val="20"/>
      <w:lang w:eastAsia="pt-BR"/>
    </w:rPr>
  </w:style>
  <w:style w:type="paragraph" w:styleId="NormalWeb">
    <w:name w:val="Normal (Web)"/>
    <w:basedOn w:val="Normal"/>
    <w:uiPriority w:val="99"/>
    <w:unhideWhenUsed/>
    <w:rsid w:val="009A1C6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E1110-9398-4928-AA1D-0A5CE35D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2572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meioambiente</dc:creator>
  <cp:lastModifiedBy>Surrayla</cp:lastModifiedBy>
  <cp:revision>5</cp:revision>
  <cp:lastPrinted>2019-10-04T18:09:00Z</cp:lastPrinted>
  <dcterms:created xsi:type="dcterms:W3CDTF">2019-10-04T18:05:00Z</dcterms:created>
  <dcterms:modified xsi:type="dcterms:W3CDTF">2019-10-04T18:12:00Z</dcterms:modified>
</cp:coreProperties>
</file>